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8A" w:rsidRPr="00B91FA2" w:rsidRDefault="00300F8A" w:rsidP="00B91FA2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91FA2">
        <w:rPr>
          <w:rFonts w:ascii="Times New Roman" w:hAnsi="Times New Roman" w:cs="Times New Roman"/>
          <w:b/>
          <w:sz w:val="20"/>
          <w:szCs w:val="20"/>
          <w:lang w:val="uk-UA"/>
        </w:rPr>
        <w:t>Тестові завдання за темою «Загальне стійке недорозвинення» № 7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1.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Імбецильність - це: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а) ушкодження розвинення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б) загальне стійке недорозвинення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никривлене</w:t>
      </w:r>
      <w:proofErr w:type="spellEnd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розвинення.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2. Олігофренія формується внаслідок впливу: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а)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біологічних факторів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соціальних факторів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і біологічних, і соціальних факторів.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3. Чинником, що призводить до розвитку олігофренії, виступає: 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недорозвинення кори головного мозку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недорозвинення підкоркових відділів головного мозку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недорозвинення як коркових, так і підкоркових відділів головного мозку.</w:t>
      </w: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4. Первинний дефект при олігофренії пов'язаний з: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недорозвиненням або ушкодженням кори головного мозку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б) недорозвиненням або ушкодженням підкоркових відділів головного мозку 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в) недорозвиненням або ушкодженням як кори, так і підкоркових відділів </w:t>
      </w: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і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мовного мозку.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5. Механізм розвитку вторинного дефекту при олігофренії - це: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</w:t>
      </w:r>
      <w:r w:rsidRPr="00B91FA2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механізм розвитку «знизу догори»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механізм розвитку «згори униз»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з) обидва механізми водночас.</w:t>
      </w: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/>
        </w:rPr>
        <w:t>6. Тотальність вторинного дефекту при олігофренії проявляється у: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а) порушенні поведінки у всіх сферах життєдіяльності 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б) емоційних сферах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порушенні усіх психічних процесів.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7.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Ієрархічність вторинного дефекту при олігофренії проявляється у: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домінуванні порушень сфери мислення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домінуванні порушень особистості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домінуванні порушень елементарних сенсорних процесів. 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8. При олігофренії більш порушена: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а)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механічна пам'ять.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</w:t>
      </w:r>
      <w:r w:rsidRPr="00B91FA2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образна пам'ять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смислова пам'ять.</w:t>
      </w: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9. Ведучим симптомом у патопсихологічному синдромі олігофренії поступають: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динамічні порушення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операціональні</w:t>
      </w:r>
      <w:proofErr w:type="spellEnd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порушення 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мотиваційні порушення.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10. При олігофренії більш порушений: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вербальний інтелект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невербальний інтелект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рівень вербального і невербального інтелекту однаково не досягає вікової норми.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  <w:lang w:val="uk-UA" w:eastAsia="uk-UA"/>
        </w:rPr>
      </w:pPr>
    </w:p>
    <w:p w:rsidR="00300F8A" w:rsidRPr="00B91FA2" w:rsidRDefault="00300F8A" w:rsidP="00B91FA2">
      <w:pPr>
        <w:pStyle w:val="a3"/>
        <w:jc w:val="center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lastRenderedPageBreak/>
        <w:t>Тестові завдання за темою «Затриманий психічний розвиток  №8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1. Ведучим симптомом у патопсихологічному синдромі затримки психічного розвитку можуть виступати: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порушення інтелектуальної сфери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порушення емоційної сфери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або порушення інтелектуальної, або порушення емоційної сфери.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2. Затримка психічного розвитку </w:t>
      </w: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формується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внаслідок вплив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біологічних факторів \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соціальних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факторів</w:t>
      </w:r>
    </w:p>
    <w:p w:rsidR="00300F8A" w:rsidRPr="00B91FA2" w:rsidRDefault="00C7382F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)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як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біологічних, так і соціальних факторів.</w:t>
      </w:r>
    </w:p>
    <w:p w:rsidR="00C7382F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3.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Первинний дефект при затримці психічного розвитку пов'язаний з: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а) недорозвиненням або ушкодженням кори головного мозку</w:t>
      </w:r>
    </w:p>
    <w:p w:rsidR="00C7382F" w:rsidRPr="00B91FA2" w:rsidRDefault="00C7382F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недорозвиненням або ушкодженням підкоркових відділів головного мозку</w:t>
      </w:r>
    </w:p>
    <w:p w:rsidR="00300F8A" w:rsidRPr="00B91FA2" w:rsidRDefault="00C7382F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) недорозвиненням або ушкодженням як кори, так і підкоркових відділів головно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го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мозку.</w:t>
      </w: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7382F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4. При </w:t>
      </w:r>
      <w:proofErr w:type="spellStart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соматогенній</w:t>
      </w:r>
      <w:proofErr w:type="spellEnd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затримці психічного розвитку домі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ють: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а) інтелектуальні розлади</w:t>
      </w:r>
    </w:p>
    <w:p w:rsidR="00300F8A" w:rsidRPr="00B91FA2" w:rsidRDefault="00C7382F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б) е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моційні розлади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собисті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ні розлади.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5. При конституціональній затримці психічного розвитку домінують: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інтелектуальні розлади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емоційні розлади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особистіені</w:t>
      </w:r>
      <w:proofErr w:type="spellEnd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розлади.</w:t>
      </w: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6. При </w:t>
      </w:r>
      <w:proofErr w:type="spellStart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церсоральпо-органічпій</w:t>
      </w:r>
      <w:proofErr w:type="spellEnd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затримці психічного роз </w:t>
      </w:r>
      <w:proofErr w:type="spellStart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мтку</w:t>
      </w:r>
      <w:proofErr w:type="spellEnd"/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домінують: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інтелектуальні розлади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емоційні розлади</w:t>
      </w:r>
    </w:p>
    <w:p w:rsidR="00300F8A" w:rsidRPr="00B91FA2" w:rsidRDefault="00C7382F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особистіс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ні розлади.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7. Педагогічна запущеність виявляється у поруше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ння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х: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інтелектуальної сфери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емоційної сфери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як інтелектуальної, так і емоційної сфери.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8.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Порушення як контролю, так і регуляції психічних процесів спостерігаються при: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конституціональній затримці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церебрально-органічній затримці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педагогічній запущеності.</w:t>
      </w:r>
    </w:p>
    <w:p w:rsidR="00B91FA2" w:rsidRDefault="00B91FA2" w:rsidP="00300F8A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</w:pP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9.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При затримці психічного розвитку не досягає вікової норми: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вербальний інтелект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невербальний інтелект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або вербальний, або невербальний інтелект.</w:t>
      </w:r>
    </w:p>
    <w:p w:rsidR="00B91FA2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10. У дітей з порушенням зору переваж</w:t>
      </w:r>
      <w:r w:rsidR="00C7382F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ує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недорозвинення:</w:t>
      </w:r>
    </w:p>
    <w:p w:rsidR="00300F8A" w:rsidRP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а)</w:t>
      </w:r>
      <w:r w:rsidR="00300F8A" w:rsidRPr="00B91FA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вербального інтелекту</w:t>
      </w:r>
    </w:p>
    <w:p w:rsidR="00B91FA2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</w:t>
      </w:r>
      <w:r w:rsidR="00B91FA2"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невербального інтелекту</w:t>
      </w:r>
    </w:p>
    <w:p w:rsidR="00300F8A" w:rsidRPr="00B91FA2" w:rsidRDefault="00300F8A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B91FA2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емоційної сфери.</w:t>
      </w: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sectPr w:rsidR="00B91FA2" w:rsidSect="00B91FA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1FA2" w:rsidRDefault="00B91FA2" w:rsidP="00300F8A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B91FA2" w:rsidRPr="00300F8A" w:rsidRDefault="00B91FA2" w:rsidP="00300F8A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91FA2" w:rsidRPr="00300F8A" w:rsidSect="00B91F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F8A"/>
    <w:rsid w:val="00300F8A"/>
    <w:rsid w:val="00340A9D"/>
    <w:rsid w:val="00B91FA2"/>
    <w:rsid w:val="00C7382F"/>
    <w:rsid w:val="00C90E2F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2012-12-03T18:36:00Z</dcterms:created>
  <dcterms:modified xsi:type="dcterms:W3CDTF">2012-12-03T18:36:00Z</dcterms:modified>
</cp:coreProperties>
</file>