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B92" w:rsidRDefault="00EB6B92" w:rsidP="00EB6B92">
      <w:pPr>
        <w:pStyle w:val="a5"/>
        <w:jc w:val="center"/>
        <w:rPr>
          <w:rFonts w:ascii="Times New Roman" w:hAnsi="Times New Roman" w:cs="Times New Roman"/>
          <w:b/>
          <w:sz w:val="20"/>
          <w:szCs w:val="20"/>
          <w:lang w:val="en-US"/>
        </w:rPr>
      </w:pPr>
    </w:p>
    <w:p w:rsidR="00EB6B92" w:rsidRPr="00EB6B92" w:rsidRDefault="00EB6B92" w:rsidP="00EB6B92">
      <w:pPr>
        <w:pStyle w:val="a5"/>
        <w:jc w:val="center"/>
        <w:rPr>
          <w:rFonts w:ascii="Times New Roman" w:hAnsi="Times New Roman" w:cs="Times New Roman"/>
          <w:sz w:val="14"/>
          <w:szCs w:val="14"/>
        </w:rPr>
      </w:pPr>
      <w:proofErr w:type="spellStart"/>
      <w:r w:rsidRPr="00EB6B92">
        <w:rPr>
          <w:rFonts w:ascii="Times New Roman" w:hAnsi="Times New Roman" w:cs="Times New Roman"/>
          <w:b/>
          <w:sz w:val="20"/>
          <w:szCs w:val="20"/>
        </w:rPr>
        <w:t>Опросник</w:t>
      </w:r>
      <w:proofErr w:type="spellEnd"/>
      <w:r w:rsidRPr="00EB6B92">
        <w:rPr>
          <w:rFonts w:ascii="Times New Roman" w:hAnsi="Times New Roman" w:cs="Times New Roman"/>
          <w:b/>
          <w:sz w:val="20"/>
          <w:szCs w:val="20"/>
        </w:rPr>
        <w:t xml:space="preserve"> </w:t>
      </w:r>
      <w:proofErr w:type="spellStart"/>
      <w:r w:rsidRPr="00EB6B92">
        <w:rPr>
          <w:rFonts w:ascii="Times New Roman" w:hAnsi="Times New Roman" w:cs="Times New Roman"/>
          <w:b/>
          <w:sz w:val="20"/>
          <w:szCs w:val="20"/>
        </w:rPr>
        <w:t>Кейрси</w:t>
      </w:r>
      <w:proofErr w:type="spellEnd"/>
      <w:r w:rsidRPr="00EB6B92">
        <w:rPr>
          <w:rFonts w:ascii="Times New Roman" w:hAnsi="Times New Roman" w:cs="Times New Roman"/>
          <w:sz w:val="14"/>
          <w:szCs w:val="14"/>
        </w:rPr>
        <w:t xml:space="preserve">  Текст </w:t>
      </w:r>
      <w:proofErr w:type="spellStart"/>
      <w:r w:rsidRPr="00EB6B92">
        <w:rPr>
          <w:rFonts w:ascii="Times New Roman" w:hAnsi="Times New Roman" w:cs="Times New Roman"/>
          <w:sz w:val="14"/>
          <w:szCs w:val="14"/>
        </w:rPr>
        <w:t>опросника</w:t>
      </w:r>
      <w:proofErr w:type="spellEnd"/>
      <w:r w:rsidRPr="00EB6B92">
        <w:rPr>
          <w:rFonts w:ascii="Times New Roman" w:hAnsi="Times New Roman" w:cs="Times New Roman"/>
          <w:sz w:val="14"/>
          <w:szCs w:val="14"/>
        </w:rPr>
        <w:t xml:space="preserve">     Материал </w:t>
      </w:r>
      <w:proofErr w:type="spellStart"/>
      <w:r w:rsidRPr="00EB6B92">
        <w:rPr>
          <w:rFonts w:ascii="Times New Roman" w:hAnsi="Times New Roman" w:cs="Times New Roman"/>
          <w:sz w:val="14"/>
          <w:szCs w:val="14"/>
        </w:rPr>
        <w:t>Psylab.info</w:t>
      </w:r>
      <w:proofErr w:type="spellEnd"/>
      <w:r w:rsidRPr="00EB6B92">
        <w:rPr>
          <w:rFonts w:ascii="Times New Roman" w:hAnsi="Times New Roman" w:cs="Times New Roman"/>
          <w:sz w:val="14"/>
          <w:szCs w:val="14"/>
        </w:rPr>
        <w:t xml:space="preserve"> - энциклопедии психодиагностики</w:t>
      </w:r>
    </w:p>
    <w:p w:rsidR="00EB6B92" w:rsidRPr="00EB6B92" w:rsidRDefault="00EB6B92" w:rsidP="00EB6B92">
      <w:pPr>
        <w:pStyle w:val="a5"/>
        <w:rPr>
          <w:rFonts w:ascii="Times New Roman" w:hAnsi="Times New Roman" w:cs="Times New Roman"/>
          <w:sz w:val="14"/>
          <w:szCs w:val="14"/>
        </w:rPr>
      </w:pPr>
    </w:p>
    <w:p w:rsidR="00EB6B92" w:rsidRPr="00EB6B92" w:rsidRDefault="00EB6B92" w:rsidP="00EB6B92">
      <w:pPr>
        <w:pStyle w:val="a5"/>
        <w:rPr>
          <w:rFonts w:ascii="Times New Roman" w:hAnsi="Times New Roman" w:cs="Times New Roman"/>
          <w:sz w:val="14"/>
          <w:szCs w:val="14"/>
        </w:rPr>
      </w:pPr>
      <w:r w:rsidRPr="00EB6B92">
        <w:rPr>
          <w:rFonts w:ascii="Times New Roman" w:hAnsi="Times New Roman" w:cs="Times New Roman"/>
          <w:b/>
          <w:bCs/>
          <w:sz w:val="14"/>
          <w:szCs w:val="14"/>
        </w:rPr>
        <w:t>ФИО ______________________________________________________________</w:t>
      </w:r>
      <w:r w:rsidRPr="00EB6B92">
        <w:rPr>
          <w:rFonts w:ascii="Times New Roman" w:hAnsi="Times New Roman" w:cs="Times New Roman"/>
          <w:sz w:val="14"/>
          <w:szCs w:val="14"/>
        </w:rPr>
        <w:t xml:space="preserve"> </w:t>
      </w:r>
    </w:p>
    <w:p w:rsidR="00EB6B92" w:rsidRPr="00EB6B92" w:rsidRDefault="00EB6B92" w:rsidP="00EB6B92">
      <w:pPr>
        <w:pStyle w:val="a5"/>
        <w:rPr>
          <w:rFonts w:ascii="Times New Roman" w:hAnsi="Times New Roman" w:cs="Times New Roman"/>
          <w:b/>
          <w:bCs/>
          <w:sz w:val="14"/>
          <w:szCs w:val="14"/>
        </w:rPr>
      </w:pPr>
    </w:p>
    <w:p w:rsidR="00EB6B92" w:rsidRDefault="00EB6B92" w:rsidP="00EB6B92">
      <w:pPr>
        <w:pStyle w:val="a5"/>
        <w:rPr>
          <w:rFonts w:ascii="Times New Roman" w:hAnsi="Times New Roman" w:cs="Times New Roman"/>
          <w:sz w:val="14"/>
          <w:szCs w:val="14"/>
          <w:lang w:val="en-US"/>
        </w:rPr>
      </w:pPr>
      <w:r w:rsidRPr="00EB6B92">
        <w:rPr>
          <w:rFonts w:ascii="Times New Roman" w:hAnsi="Times New Roman" w:cs="Times New Roman"/>
          <w:b/>
          <w:bCs/>
          <w:sz w:val="14"/>
          <w:szCs w:val="14"/>
        </w:rPr>
        <w:t>Инструкция:</w:t>
      </w:r>
      <w:r w:rsidRPr="00EB6B92">
        <w:rPr>
          <w:rFonts w:ascii="Times New Roman" w:hAnsi="Times New Roman" w:cs="Times New Roman"/>
          <w:sz w:val="14"/>
          <w:szCs w:val="14"/>
        </w:rPr>
        <w:t xml:space="preserve"> Вам предлагается </w:t>
      </w:r>
      <w:proofErr w:type="spellStart"/>
      <w:r w:rsidRPr="00EB6B92">
        <w:rPr>
          <w:rFonts w:ascii="Times New Roman" w:hAnsi="Times New Roman" w:cs="Times New Roman"/>
          <w:sz w:val="14"/>
          <w:szCs w:val="14"/>
        </w:rPr>
        <w:t>опросник</w:t>
      </w:r>
      <w:proofErr w:type="spellEnd"/>
      <w:r w:rsidRPr="00EB6B92">
        <w:rPr>
          <w:rFonts w:ascii="Times New Roman" w:hAnsi="Times New Roman" w:cs="Times New Roman"/>
          <w:sz w:val="14"/>
          <w:szCs w:val="14"/>
        </w:rPr>
        <w:t xml:space="preserve"> для изучения типичных способов поведения и личностных характеристик. </w:t>
      </w:r>
      <w:proofErr w:type="spellStart"/>
      <w:r w:rsidRPr="00EB6B92">
        <w:rPr>
          <w:rFonts w:ascii="Times New Roman" w:hAnsi="Times New Roman" w:cs="Times New Roman"/>
          <w:sz w:val="14"/>
          <w:szCs w:val="14"/>
        </w:rPr>
        <w:t>Опросник</w:t>
      </w:r>
      <w:proofErr w:type="spellEnd"/>
      <w:r w:rsidRPr="00EB6B92">
        <w:rPr>
          <w:rFonts w:ascii="Times New Roman" w:hAnsi="Times New Roman" w:cs="Times New Roman"/>
          <w:sz w:val="14"/>
          <w:szCs w:val="14"/>
        </w:rPr>
        <w:t xml:space="preserve"> состоит из 70 утверждений (вопросов), каждое из которых имеет два продолжения (ответа). Подчеркиваем, что все ответы равноценны, </w:t>
      </w:r>
      <w:proofErr w:type="gramStart"/>
      <w:r w:rsidRPr="00EB6B92">
        <w:rPr>
          <w:rFonts w:ascii="Times New Roman" w:hAnsi="Times New Roman" w:cs="Times New Roman"/>
          <w:sz w:val="14"/>
          <w:szCs w:val="14"/>
        </w:rPr>
        <w:t>правильных</w:t>
      </w:r>
      <w:proofErr w:type="gramEnd"/>
      <w:r w:rsidRPr="00EB6B92">
        <w:rPr>
          <w:rFonts w:ascii="Times New Roman" w:hAnsi="Times New Roman" w:cs="Times New Roman"/>
          <w:sz w:val="14"/>
          <w:szCs w:val="14"/>
        </w:rPr>
        <w:t xml:space="preserve"> или неправильных здесь быть не может. Ваша задача:</w:t>
      </w:r>
    </w:p>
    <w:p w:rsidR="00EB6B92" w:rsidRDefault="00EB6B92" w:rsidP="00EB6B92">
      <w:pPr>
        <w:pStyle w:val="a5"/>
        <w:numPr>
          <w:ilvl w:val="0"/>
          <w:numId w:val="2"/>
        </w:numPr>
        <w:rPr>
          <w:rFonts w:ascii="Times New Roman" w:hAnsi="Times New Roman" w:cs="Times New Roman"/>
          <w:sz w:val="14"/>
          <w:szCs w:val="14"/>
          <w:lang w:val="en-US"/>
        </w:rPr>
      </w:pPr>
      <w:r w:rsidRPr="00EB6B92">
        <w:rPr>
          <w:rFonts w:ascii="Times New Roman" w:hAnsi="Times New Roman" w:cs="Times New Roman"/>
          <w:sz w:val="14"/>
          <w:szCs w:val="14"/>
        </w:rPr>
        <w:t># прочесть каждое из утверждений вместе с двумя его возможными продолжениями.</w:t>
      </w:r>
    </w:p>
    <w:p w:rsidR="00EB6B92" w:rsidRDefault="00EB6B92" w:rsidP="00EB6B92">
      <w:pPr>
        <w:pStyle w:val="a5"/>
        <w:numPr>
          <w:ilvl w:val="0"/>
          <w:numId w:val="2"/>
        </w:numPr>
        <w:rPr>
          <w:rFonts w:ascii="Times New Roman" w:hAnsi="Times New Roman" w:cs="Times New Roman"/>
          <w:sz w:val="14"/>
          <w:szCs w:val="14"/>
          <w:lang w:val="en-US"/>
        </w:rPr>
      </w:pPr>
      <w:r w:rsidRPr="00EB6B92">
        <w:rPr>
          <w:rFonts w:ascii="Times New Roman" w:hAnsi="Times New Roman" w:cs="Times New Roman"/>
          <w:sz w:val="14"/>
          <w:szCs w:val="14"/>
        </w:rPr>
        <w:t xml:space="preserve"># выбрать то продолжение, которое свойственно вам к большинстве </w:t>
      </w:r>
      <w:proofErr w:type="gramStart"/>
      <w:r w:rsidRPr="00EB6B92">
        <w:rPr>
          <w:rFonts w:ascii="Times New Roman" w:hAnsi="Times New Roman" w:cs="Times New Roman"/>
          <w:sz w:val="14"/>
          <w:szCs w:val="14"/>
        </w:rPr>
        <w:t>жизненных</w:t>
      </w:r>
      <w:proofErr w:type="gramEnd"/>
      <w:r w:rsidRPr="00EB6B92">
        <w:rPr>
          <w:rFonts w:ascii="Times New Roman" w:hAnsi="Times New Roman" w:cs="Times New Roman"/>
          <w:sz w:val="14"/>
          <w:szCs w:val="14"/>
        </w:rPr>
        <w:t xml:space="preserve"> ситуации.</w:t>
      </w:r>
    </w:p>
    <w:p w:rsidR="00EB6B92" w:rsidRPr="00EB6B92" w:rsidRDefault="00EB6B92" w:rsidP="00EB6B92">
      <w:pPr>
        <w:pStyle w:val="a5"/>
        <w:numPr>
          <w:ilvl w:val="0"/>
          <w:numId w:val="2"/>
        </w:numPr>
        <w:rPr>
          <w:rFonts w:ascii="Times New Roman" w:hAnsi="Times New Roman" w:cs="Times New Roman"/>
          <w:sz w:val="14"/>
          <w:szCs w:val="14"/>
        </w:rPr>
      </w:pPr>
      <w:r w:rsidRPr="00EB6B92">
        <w:rPr>
          <w:rFonts w:ascii="Times New Roman" w:hAnsi="Times New Roman" w:cs="Times New Roman"/>
          <w:sz w:val="14"/>
          <w:szCs w:val="14"/>
        </w:rPr>
        <w:t># вписать знак</w:t>
      </w:r>
      <w:proofErr w:type="gramStart"/>
      <w:r w:rsidRPr="00EB6B92">
        <w:rPr>
          <w:rFonts w:ascii="Times New Roman" w:hAnsi="Times New Roman" w:cs="Times New Roman"/>
          <w:sz w:val="14"/>
          <w:szCs w:val="14"/>
        </w:rPr>
        <w:t xml:space="preserve"> (+) </w:t>
      </w:r>
      <w:proofErr w:type="gramEnd"/>
      <w:r w:rsidRPr="00EB6B92">
        <w:rPr>
          <w:rFonts w:ascii="Times New Roman" w:hAnsi="Times New Roman" w:cs="Times New Roman"/>
          <w:sz w:val="14"/>
          <w:szCs w:val="14"/>
        </w:rPr>
        <w:t xml:space="preserve">в соответствующем квадрате регистрационного листа (он помешен после текста </w:t>
      </w:r>
      <w:proofErr w:type="spellStart"/>
      <w:r w:rsidRPr="00EB6B92">
        <w:rPr>
          <w:rFonts w:ascii="Times New Roman" w:hAnsi="Times New Roman" w:cs="Times New Roman"/>
          <w:sz w:val="14"/>
          <w:szCs w:val="14"/>
        </w:rPr>
        <w:t>опросника</w:t>
      </w:r>
      <w:proofErr w:type="spellEnd"/>
      <w:r w:rsidRPr="00EB6B92">
        <w:rPr>
          <w:rFonts w:ascii="Times New Roman" w:hAnsi="Times New Roman" w:cs="Times New Roman"/>
          <w:sz w:val="14"/>
          <w:szCs w:val="14"/>
        </w:rPr>
        <w:t xml:space="preserve">). </w:t>
      </w:r>
    </w:p>
    <w:p w:rsidR="00EB6B92" w:rsidRDefault="00EB6B92" w:rsidP="00EB6B92">
      <w:pPr>
        <w:pStyle w:val="a5"/>
        <w:rPr>
          <w:rFonts w:ascii="Times New Roman" w:hAnsi="Times New Roman" w:cs="Times New Roman"/>
          <w:sz w:val="14"/>
          <w:szCs w:val="14"/>
          <w:lang w:val="en-US"/>
        </w:rPr>
      </w:pPr>
      <w:r w:rsidRPr="00EB6B92">
        <w:rPr>
          <w:rFonts w:ascii="Times New Roman" w:hAnsi="Times New Roman" w:cs="Times New Roman"/>
          <w:sz w:val="14"/>
          <w:szCs w:val="14"/>
        </w:rPr>
        <w:t xml:space="preserve">Просьба работать в темпе, подолгу не задумываясь над ответами. Работайте последовательно, не пропуская вопросов. </w:t>
      </w:r>
    </w:p>
    <w:p w:rsidR="00EB6B92" w:rsidRPr="00EB6B92" w:rsidRDefault="00EB6B92" w:rsidP="00EB6B92">
      <w:pPr>
        <w:pStyle w:val="a5"/>
        <w:rPr>
          <w:rFonts w:ascii="Times New Roman" w:hAnsi="Times New Roman" w:cs="Times New Roman"/>
          <w:sz w:val="14"/>
          <w:szCs w:val="14"/>
          <w:lang w:val="en-US"/>
        </w:rPr>
      </w:pPr>
    </w:p>
    <w:p w:rsidR="00EB6B92" w:rsidRDefault="00EB6B92" w:rsidP="00EB6B92">
      <w:pPr>
        <w:pStyle w:val="a5"/>
        <w:rPr>
          <w:rFonts w:ascii="Times New Roman" w:hAnsi="Times New Roman" w:cs="Times New Roman"/>
          <w:sz w:val="14"/>
          <w:szCs w:val="14"/>
          <w:lang w:val="en-US"/>
        </w:rPr>
      </w:pPr>
    </w:p>
    <w:p w:rsidR="00EB6B92" w:rsidRPr="00EB6B92" w:rsidRDefault="00EB6B92" w:rsidP="00EB6B92">
      <w:pPr>
        <w:pStyle w:val="a5"/>
        <w:rPr>
          <w:rFonts w:ascii="Times New Roman" w:hAnsi="Times New Roman" w:cs="Times New Roman"/>
          <w:sz w:val="14"/>
          <w:szCs w:val="14"/>
          <w:lang w:val="en-US"/>
        </w:rPr>
      </w:pPr>
    </w:p>
    <w:p w:rsidR="00EB6B92" w:rsidRDefault="00EB6B92" w:rsidP="00EB6B92">
      <w:pPr>
        <w:spacing w:before="100" w:beforeAutospacing="1" w:after="100" w:afterAutospacing="1" w:line="240" w:lineRule="auto"/>
        <w:rPr>
          <w:rFonts w:ascii="Times New Roman" w:hAnsi="Times New Roman" w:cs="Times New Roman"/>
          <w:bCs/>
          <w:sz w:val="14"/>
          <w:szCs w:val="14"/>
        </w:rPr>
        <w:sectPr w:rsidR="00EB6B92" w:rsidSect="00EB6B92">
          <w:pgSz w:w="11906" w:h="16838"/>
          <w:pgMar w:top="720" w:right="720" w:bottom="720" w:left="720" w:header="708" w:footer="708" w:gutter="0"/>
          <w:cols w:space="708"/>
          <w:docGrid w:linePitch="360"/>
        </w:sectPr>
      </w:pP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lastRenderedPageBreak/>
        <w:t>В компании (на вечеринке) вы:</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общаетесь со многими, включая и незнакомцев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общаетесь с немногими – вашими знакомыми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Вы человек скорее:</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w:t>
      </w:r>
      <w:proofErr w:type="gramStart"/>
      <w:r w:rsidRPr="00EB6B92">
        <w:rPr>
          <w:rFonts w:ascii="Times New Roman" w:hAnsi="Times New Roman" w:cs="Times New Roman"/>
          <w:sz w:val="14"/>
          <w:szCs w:val="14"/>
        </w:rPr>
        <w:t>реалистичный</w:t>
      </w:r>
      <w:proofErr w:type="gramEnd"/>
      <w:r w:rsidRPr="00EB6B92">
        <w:rPr>
          <w:rFonts w:ascii="Times New Roman" w:hAnsi="Times New Roman" w:cs="Times New Roman"/>
          <w:sz w:val="14"/>
          <w:szCs w:val="14"/>
        </w:rPr>
        <w:t xml:space="preserve">, чем склонный теоретизировать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w:t>
      </w:r>
      <w:proofErr w:type="gramStart"/>
      <w:r w:rsidRPr="00EB6B92">
        <w:rPr>
          <w:rFonts w:ascii="Times New Roman" w:hAnsi="Times New Roman" w:cs="Times New Roman"/>
          <w:sz w:val="14"/>
          <w:szCs w:val="14"/>
        </w:rPr>
        <w:t>склонный</w:t>
      </w:r>
      <w:proofErr w:type="gramEnd"/>
      <w:r w:rsidRPr="00EB6B92">
        <w:rPr>
          <w:rFonts w:ascii="Times New Roman" w:hAnsi="Times New Roman" w:cs="Times New Roman"/>
          <w:sz w:val="14"/>
          <w:szCs w:val="14"/>
        </w:rPr>
        <w:t xml:space="preserve"> теоретизировать, чем реалистичный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proofErr w:type="gramStart"/>
      <w:r w:rsidRPr="00EB6B92">
        <w:rPr>
          <w:rFonts w:ascii="Times New Roman" w:hAnsi="Times New Roman" w:cs="Times New Roman"/>
          <w:bCs/>
          <w:sz w:val="14"/>
          <w:szCs w:val="14"/>
        </w:rPr>
        <w:t>Как</w:t>
      </w:r>
      <w:proofErr w:type="gramEnd"/>
      <w:r w:rsidRPr="00EB6B92">
        <w:rPr>
          <w:rFonts w:ascii="Times New Roman" w:hAnsi="Times New Roman" w:cs="Times New Roman"/>
          <w:bCs/>
          <w:sz w:val="14"/>
          <w:szCs w:val="14"/>
        </w:rPr>
        <w:t xml:space="preserve"> по-вашему, что хуже:</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«витать в обликах»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придерживаться проторенной дорожки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Вы более подвержены влиянию;</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принципов, законов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эмоции, чувств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Вы более склонны:</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убеждать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затрагивать чувства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Вы предпочитаете работать:</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выполняя все точно в срок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6) не связывая себя определенными сроками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Вы склонны делать выбор:</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довольно осторожно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6) внезапно импульсивно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В компании (на вечеринке) вы:</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proofErr w:type="spellStart"/>
      <w:r w:rsidRPr="00EB6B92">
        <w:rPr>
          <w:rFonts w:ascii="Times New Roman" w:hAnsi="Times New Roman" w:cs="Times New Roman"/>
          <w:sz w:val="14"/>
          <w:szCs w:val="14"/>
        </w:rPr>
        <w:t>a</w:t>
      </w:r>
      <w:proofErr w:type="spellEnd"/>
      <w:r w:rsidRPr="00EB6B92">
        <w:rPr>
          <w:rFonts w:ascii="Times New Roman" w:hAnsi="Times New Roman" w:cs="Times New Roman"/>
          <w:sz w:val="14"/>
          <w:szCs w:val="14"/>
        </w:rPr>
        <w:t xml:space="preserve">) остаетесь допоздна, не чувствуя усталости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быстро утомляетесь и предпочитаете пораньше уйти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 xml:space="preserve">Вас </w:t>
      </w:r>
      <w:proofErr w:type="spellStart"/>
      <w:proofErr w:type="gramStart"/>
      <w:r w:rsidRPr="00EB6B92">
        <w:rPr>
          <w:rFonts w:ascii="Times New Roman" w:hAnsi="Times New Roman" w:cs="Times New Roman"/>
          <w:bCs/>
          <w:sz w:val="14"/>
          <w:szCs w:val="14"/>
        </w:rPr>
        <w:t>б</w:t>
      </w:r>
      <w:proofErr w:type="gramEnd"/>
      <w:r w:rsidRPr="00EB6B92">
        <w:rPr>
          <w:rFonts w:ascii="Times New Roman" w:hAnsi="Times New Roman" w:cs="Times New Roman"/>
          <w:bCs/>
          <w:sz w:val="14"/>
          <w:szCs w:val="14"/>
        </w:rPr>
        <w:t>oлee</w:t>
      </w:r>
      <w:proofErr w:type="spellEnd"/>
      <w:r w:rsidRPr="00EB6B92">
        <w:rPr>
          <w:rFonts w:ascii="Times New Roman" w:hAnsi="Times New Roman" w:cs="Times New Roman"/>
          <w:sz w:val="14"/>
          <w:szCs w:val="14"/>
        </w:rPr>
        <w:t xml:space="preserve"> </w:t>
      </w:r>
      <w:r w:rsidRPr="00EB6B92">
        <w:rPr>
          <w:rFonts w:ascii="Times New Roman" w:hAnsi="Times New Roman" w:cs="Times New Roman"/>
          <w:bCs/>
          <w:sz w:val="14"/>
          <w:szCs w:val="14"/>
        </w:rPr>
        <w:t>привлекают:</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здравомыслящие люди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люди с богатым воображением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Вам интереснее:</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w:t>
      </w:r>
      <w:proofErr w:type="gramStart"/>
      <w:r w:rsidRPr="00EB6B92">
        <w:rPr>
          <w:rFonts w:ascii="Times New Roman" w:hAnsi="Times New Roman" w:cs="Times New Roman"/>
          <w:sz w:val="14"/>
          <w:szCs w:val="14"/>
        </w:rPr>
        <w:t>то</w:t>
      </w:r>
      <w:proofErr w:type="gramEnd"/>
      <w:r w:rsidRPr="00EB6B92">
        <w:rPr>
          <w:rFonts w:ascii="Times New Roman" w:hAnsi="Times New Roman" w:cs="Times New Roman"/>
          <w:sz w:val="14"/>
          <w:szCs w:val="14"/>
        </w:rPr>
        <w:t xml:space="preserve"> что происходит в действительности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те </w:t>
      </w:r>
      <w:proofErr w:type="gramStart"/>
      <w:r w:rsidRPr="00EB6B92">
        <w:rPr>
          <w:rFonts w:ascii="Times New Roman" w:hAnsi="Times New Roman" w:cs="Times New Roman"/>
          <w:sz w:val="14"/>
          <w:szCs w:val="14"/>
        </w:rPr>
        <w:t>события</w:t>
      </w:r>
      <w:proofErr w:type="gramEnd"/>
      <w:r w:rsidRPr="00EB6B92">
        <w:rPr>
          <w:rFonts w:ascii="Times New Roman" w:hAnsi="Times New Roman" w:cs="Times New Roman"/>
          <w:sz w:val="14"/>
          <w:szCs w:val="14"/>
        </w:rPr>
        <w:t xml:space="preserve"> которые могут произойти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Оценивая поступки людей, вы больше учитываете:</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требования закона, чем обстоятельства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обстоятельства, чем требования закона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Обращаясь к другим, вы склонны:</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соблюдать формальности, этикет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проявлять свои личные, индивидуальные качества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Вы человек скорее:</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точный, пунктуальный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неторопливый, медленный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Вас больше беспокоит необходимость:</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оставлять дела незаконченными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непременно доводить дело до конца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В кругу знакомых вы, как правило</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в </w:t>
      </w:r>
      <w:proofErr w:type="spellStart"/>
      <w:proofErr w:type="gramStart"/>
      <w:r w:rsidRPr="00EB6B92">
        <w:rPr>
          <w:rFonts w:ascii="Times New Roman" w:hAnsi="Times New Roman" w:cs="Times New Roman"/>
          <w:sz w:val="14"/>
          <w:szCs w:val="14"/>
        </w:rPr>
        <w:t>ку</w:t>
      </w:r>
      <w:proofErr w:type="gramEnd"/>
      <w:r w:rsidRPr="00EB6B92">
        <w:rPr>
          <w:rFonts w:ascii="Times New Roman" w:hAnsi="Times New Roman" w:cs="Times New Roman"/>
          <w:sz w:val="14"/>
          <w:szCs w:val="14"/>
        </w:rPr>
        <w:t>pce</w:t>
      </w:r>
      <w:proofErr w:type="spellEnd"/>
      <w:r w:rsidRPr="00EB6B92">
        <w:rPr>
          <w:rFonts w:ascii="Times New Roman" w:hAnsi="Times New Roman" w:cs="Times New Roman"/>
          <w:sz w:val="14"/>
          <w:szCs w:val="14"/>
        </w:rPr>
        <w:t xml:space="preserve"> происходящих событий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узнаете о новостях с опозданием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lastRenderedPageBreak/>
        <w:t>Повседневные дела вам нравится делать</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общепринятым способом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своим оригинальным способом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Предпочитаю таких писателей, которые:</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выражаются буквально, напрямую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пользуются аналогиями, иносказаниями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Что вас больше привлекает?:</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стройность мысли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гармония человеческих отношений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Вы чувствуете себя увереннее:</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в логических умозаключениях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в практических оценках ситуаций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Вы предпочитаете, когда дела:</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решены и устроены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не решены и не устроены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proofErr w:type="gramStart"/>
      <w:r w:rsidRPr="00EB6B92">
        <w:rPr>
          <w:rFonts w:ascii="Times New Roman" w:hAnsi="Times New Roman" w:cs="Times New Roman"/>
          <w:bCs/>
          <w:sz w:val="14"/>
          <w:szCs w:val="14"/>
        </w:rPr>
        <w:t>Как</w:t>
      </w:r>
      <w:proofErr w:type="gramEnd"/>
      <w:r w:rsidRPr="00EB6B92">
        <w:rPr>
          <w:rFonts w:ascii="Times New Roman" w:hAnsi="Times New Roman" w:cs="Times New Roman"/>
          <w:bCs/>
          <w:sz w:val="14"/>
          <w:szCs w:val="14"/>
        </w:rPr>
        <w:t xml:space="preserve"> по-вашему, вы человек:</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серьезный, определенный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беззаботный, беспечный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При телефонных разговорах вы:</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заранее не продумываете: все, что надо сказать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мысленно "репетируете" то, что будет сказано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Как вы считаете факты:</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важны сами по себе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w:t>
      </w:r>
      <w:proofErr w:type="spellStart"/>
      <w:proofErr w:type="gramStart"/>
      <w:r w:rsidRPr="00EB6B92">
        <w:rPr>
          <w:rFonts w:ascii="Times New Roman" w:hAnsi="Times New Roman" w:cs="Times New Roman"/>
          <w:sz w:val="14"/>
          <w:szCs w:val="14"/>
        </w:rPr>
        <w:t>ec</w:t>
      </w:r>
      <w:proofErr w:type="gramEnd"/>
      <w:r w:rsidRPr="00EB6B92">
        <w:rPr>
          <w:rFonts w:ascii="Times New Roman" w:hAnsi="Times New Roman" w:cs="Times New Roman"/>
          <w:sz w:val="14"/>
          <w:szCs w:val="14"/>
        </w:rPr>
        <w:t>ть</w:t>
      </w:r>
      <w:proofErr w:type="spellEnd"/>
      <w:r w:rsidRPr="00EB6B92">
        <w:rPr>
          <w:rFonts w:ascii="Times New Roman" w:hAnsi="Times New Roman" w:cs="Times New Roman"/>
          <w:sz w:val="14"/>
          <w:szCs w:val="14"/>
        </w:rPr>
        <w:t xml:space="preserve"> проявление общих закономерностей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Фантазеры, мечтатели:</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раздражают вас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довольно </w:t>
      </w:r>
      <w:proofErr w:type="gramStart"/>
      <w:r w:rsidRPr="00EB6B92">
        <w:rPr>
          <w:rFonts w:ascii="Times New Roman" w:hAnsi="Times New Roman" w:cs="Times New Roman"/>
          <w:sz w:val="14"/>
          <w:szCs w:val="14"/>
        </w:rPr>
        <w:t>симпатичны</w:t>
      </w:r>
      <w:proofErr w:type="gramEnd"/>
      <w:r w:rsidRPr="00EB6B92">
        <w:rPr>
          <w:rFonts w:ascii="Times New Roman" w:hAnsi="Times New Roman" w:cs="Times New Roman"/>
          <w:sz w:val="14"/>
          <w:szCs w:val="14"/>
        </w:rPr>
        <w:t xml:space="preserve"> вам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Вы чаще действуете как человек:</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хладнокровный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вспыльчивый, горячий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Как, по-вашему, хуже быть:</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несправедливым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беспощадным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Обычно вы предпочитаете действовать:</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тщательно оценив возможности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полагаясь на волю случая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Вам приятнее:</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покупать что-то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иметь возможность купить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 xml:space="preserve">В компании </w:t>
      </w:r>
      <w:proofErr w:type="gramStart"/>
      <w:r w:rsidRPr="00EB6B92">
        <w:rPr>
          <w:rFonts w:ascii="Times New Roman" w:hAnsi="Times New Roman" w:cs="Times New Roman"/>
          <w:bCs/>
          <w:sz w:val="14"/>
          <w:szCs w:val="14"/>
        </w:rPr>
        <w:t>вы</w:t>
      </w:r>
      <w:proofErr w:type="gramEnd"/>
      <w:r w:rsidRPr="00EB6B92">
        <w:rPr>
          <w:rFonts w:ascii="Times New Roman" w:hAnsi="Times New Roman" w:cs="Times New Roman"/>
          <w:bCs/>
          <w:sz w:val="14"/>
          <w:szCs w:val="14"/>
        </w:rPr>
        <w:t xml:space="preserve"> как правило:</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первым заводите беседу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ждете, когда с вами заговорят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Здравый смысл:</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редко ошибается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часто попадает впросак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Детям часто не хватает:</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практичности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воображения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lastRenderedPageBreak/>
        <w:t>В принятии решений вы руководствуетесь скорее:</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принятыми нормами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своими чувствами, ощущениями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Вы человек скорее:</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w:t>
      </w:r>
      <w:proofErr w:type="gramStart"/>
      <w:r w:rsidRPr="00EB6B92">
        <w:rPr>
          <w:rFonts w:ascii="Times New Roman" w:hAnsi="Times New Roman" w:cs="Times New Roman"/>
          <w:sz w:val="14"/>
          <w:szCs w:val="14"/>
        </w:rPr>
        <w:t>твердый</w:t>
      </w:r>
      <w:proofErr w:type="gramEnd"/>
      <w:r w:rsidRPr="00EB6B92">
        <w:rPr>
          <w:rFonts w:ascii="Times New Roman" w:hAnsi="Times New Roman" w:cs="Times New Roman"/>
          <w:sz w:val="14"/>
          <w:szCs w:val="14"/>
        </w:rPr>
        <w:t xml:space="preserve">, чем мягкий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w:t>
      </w:r>
      <w:proofErr w:type="gramStart"/>
      <w:r w:rsidRPr="00EB6B92">
        <w:rPr>
          <w:rFonts w:ascii="Times New Roman" w:hAnsi="Times New Roman" w:cs="Times New Roman"/>
          <w:sz w:val="14"/>
          <w:szCs w:val="14"/>
        </w:rPr>
        <w:t>мягкий</w:t>
      </w:r>
      <w:proofErr w:type="gramEnd"/>
      <w:r w:rsidRPr="00EB6B92">
        <w:rPr>
          <w:rFonts w:ascii="Times New Roman" w:hAnsi="Times New Roman" w:cs="Times New Roman"/>
          <w:sz w:val="14"/>
          <w:szCs w:val="14"/>
        </w:rPr>
        <w:t xml:space="preserve">, чем твердый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Что, по-вашему, больше впечатляет:</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умение методично организовывать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умение приспособиться и довольствоваться </w:t>
      </w:r>
      <w:proofErr w:type="gramStart"/>
      <w:r w:rsidRPr="00EB6B92">
        <w:rPr>
          <w:rFonts w:ascii="Times New Roman" w:hAnsi="Times New Roman" w:cs="Times New Roman"/>
          <w:sz w:val="14"/>
          <w:szCs w:val="14"/>
        </w:rPr>
        <w:t>достигнутым</w:t>
      </w:r>
      <w:proofErr w:type="gramEnd"/>
      <w:r w:rsidRPr="00EB6B92">
        <w:rPr>
          <w:rFonts w:ascii="Times New Roman" w:hAnsi="Times New Roman" w:cs="Times New Roman"/>
          <w:sz w:val="14"/>
          <w:szCs w:val="14"/>
        </w:rPr>
        <w:t xml:space="preserve">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Вы больше цените:</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определенность, законченность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открытость, </w:t>
      </w:r>
      <w:proofErr w:type="spellStart"/>
      <w:r w:rsidRPr="00EB6B92">
        <w:rPr>
          <w:rFonts w:ascii="Times New Roman" w:hAnsi="Times New Roman" w:cs="Times New Roman"/>
          <w:sz w:val="14"/>
          <w:szCs w:val="14"/>
        </w:rPr>
        <w:t>многовариантность</w:t>
      </w:r>
      <w:proofErr w:type="spellEnd"/>
      <w:r w:rsidRPr="00EB6B92">
        <w:rPr>
          <w:rFonts w:ascii="Times New Roman" w:hAnsi="Times New Roman" w:cs="Times New Roman"/>
          <w:sz w:val="14"/>
          <w:szCs w:val="14"/>
        </w:rPr>
        <w:t xml:space="preserve">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proofErr w:type="gramStart"/>
      <w:r w:rsidRPr="00EB6B92">
        <w:rPr>
          <w:rFonts w:ascii="Times New Roman" w:hAnsi="Times New Roman" w:cs="Times New Roman"/>
          <w:bCs/>
          <w:sz w:val="14"/>
          <w:szCs w:val="14"/>
        </w:rPr>
        <w:t>Новые</w:t>
      </w:r>
      <w:proofErr w:type="gramEnd"/>
      <w:r w:rsidRPr="00EB6B92">
        <w:rPr>
          <w:rFonts w:ascii="Times New Roman" w:hAnsi="Times New Roman" w:cs="Times New Roman"/>
          <w:bCs/>
          <w:sz w:val="14"/>
          <w:szCs w:val="14"/>
        </w:rPr>
        <w:t xml:space="preserve"> и нестандартные отношении с людьми:</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стимулируют, придают вам энергии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утомляют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Вы чаще действуете как:</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человек практического склада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человек оригинальный, необычный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Вы более склонны:</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находить пользу в отношениях с людьми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понимать мысли и чувства других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Что приносит вам больше удовлетворения:</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тщательное всестороннее обсуждение спорного вопроса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достижения соглашения по поводу спорного вопроса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Вы руководствуетесь более:</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рассудком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велениями сердца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Вам удобнее выполнять работу:</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по предварительной договоренности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которая подвернулась случайно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Вы обычно полагаетесь</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на организованность, порядок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на случайность, неожиданность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Вы предпочитаете иметь:</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много друзей на непродолжительный срок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несколько старых друзей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Вы руководствуетесь большей степени:</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фактами, обстоятельствами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общим положениями, принципами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Вас больше интересуют:</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производство и сбыт продукции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проектирование и исследования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Что вы скорее сочтете за комплимент:</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lastRenderedPageBreak/>
        <w:t xml:space="preserve">а) «Вы очень логичный человек»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«Вы тонко чувствующий человек»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Вы более цените в себе:</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невозмутимость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увлеченность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Вы предпочитаете высказывать:</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окончательные и определенные утверждения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предварительные и неоднозначные утверждения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Вы лучше чувствуете себя:</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после принятия решения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не ограничивая себя решениями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 xml:space="preserve">Общаясь с </w:t>
      </w:r>
      <w:proofErr w:type="gramStart"/>
      <w:r w:rsidRPr="00EB6B92">
        <w:rPr>
          <w:rFonts w:ascii="Times New Roman" w:hAnsi="Times New Roman" w:cs="Times New Roman"/>
          <w:bCs/>
          <w:sz w:val="14"/>
          <w:szCs w:val="14"/>
        </w:rPr>
        <w:t>незнакомыми</w:t>
      </w:r>
      <w:proofErr w:type="gramEnd"/>
      <w:r w:rsidRPr="00EB6B92">
        <w:rPr>
          <w:rFonts w:ascii="Times New Roman" w:hAnsi="Times New Roman" w:cs="Times New Roman"/>
          <w:bCs/>
          <w:sz w:val="14"/>
          <w:szCs w:val="14"/>
        </w:rPr>
        <w:t xml:space="preserve"> вы:</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легко завязываете продолжительные беседы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не всегда находите общие темы для разговора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Вы больше доверяете:</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proofErr w:type="spellStart"/>
      <w:r w:rsidRPr="00EB6B92">
        <w:rPr>
          <w:rFonts w:ascii="Times New Roman" w:hAnsi="Times New Roman" w:cs="Times New Roman"/>
          <w:sz w:val="14"/>
          <w:szCs w:val="14"/>
        </w:rPr>
        <w:t>a</w:t>
      </w:r>
      <w:proofErr w:type="spellEnd"/>
      <w:r w:rsidRPr="00EB6B92">
        <w:rPr>
          <w:rFonts w:ascii="Times New Roman" w:hAnsi="Times New Roman" w:cs="Times New Roman"/>
          <w:sz w:val="14"/>
          <w:szCs w:val="14"/>
        </w:rPr>
        <w:t xml:space="preserve">) своему опыту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своим предчувствиям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Вы чувствуете себя человеком:</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более практичным, чем изобретательным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более изобретательным, чем практичным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Кто заслуживает больше одобрения:</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рассудительный, здравомыслящий человек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человек глубоко переживающий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Вы более склонны:</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lastRenderedPageBreak/>
        <w:t xml:space="preserve">а) быть прямым и беспристрастным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сочувствовать людям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proofErr w:type="gramStart"/>
      <w:r w:rsidRPr="00EB6B92">
        <w:rPr>
          <w:rFonts w:ascii="Times New Roman" w:hAnsi="Times New Roman" w:cs="Times New Roman"/>
          <w:bCs/>
          <w:sz w:val="14"/>
          <w:szCs w:val="14"/>
        </w:rPr>
        <w:t>Что</w:t>
      </w:r>
      <w:proofErr w:type="gramEnd"/>
      <w:r w:rsidRPr="00EB6B92">
        <w:rPr>
          <w:rFonts w:ascii="Times New Roman" w:hAnsi="Times New Roman" w:cs="Times New Roman"/>
          <w:bCs/>
          <w:sz w:val="14"/>
          <w:szCs w:val="14"/>
        </w:rPr>
        <w:t xml:space="preserve"> по-вашему, предпочтительней:</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удостовериться, что все подготовлено и улажено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предоставить событиям идти своим чередом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Отношения между людьми должны строиться:</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на предварительной взаимной договоренности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в зависимости от обстоятельств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Когда звонит телефон, вы:</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торопитесь подойти первым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надеетесь, что подойдет кто-нибудь другой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Что вы цените в себе больше:</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развитое чувство реальности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пылкое воображение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Вы больше придаете значения:</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тому, что сказано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тому, как сказано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Что выглядит большим заблуждением:</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излишняя пылкость, горячность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чрезмерная объективность, беспристрастность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Вы в основном считаете себя:</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трезвым и практичным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сердечным отзывчивым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Какие ситуации привлекают вас больше:</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lastRenderedPageBreak/>
        <w:t xml:space="preserve">а) регламентированные и упорядоченные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неупорядоченные и нерегламентированные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Вы человек скорее:</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w:t>
      </w:r>
      <w:proofErr w:type="gramStart"/>
      <w:r w:rsidRPr="00EB6B92">
        <w:rPr>
          <w:rFonts w:ascii="Times New Roman" w:hAnsi="Times New Roman" w:cs="Times New Roman"/>
          <w:sz w:val="14"/>
          <w:szCs w:val="14"/>
        </w:rPr>
        <w:t>педантичный</w:t>
      </w:r>
      <w:proofErr w:type="gramEnd"/>
      <w:r w:rsidRPr="00EB6B92">
        <w:rPr>
          <w:rFonts w:ascii="Times New Roman" w:hAnsi="Times New Roman" w:cs="Times New Roman"/>
          <w:sz w:val="14"/>
          <w:szCs w:val="14"/>
        </w:rPr>
        <w:t xml:space="preserve">, чем капризный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w:t>
      </w:r>
      <w:proofErr w:type="gramStart"/>
      <w:r w:rsidRPr="00EB6B92">
        <w:rPr>
          <w:rFonts w:ascii="Times New Roman" w:hAnsi="Times New Roman" w:cs="Times New Roman"/>
          <w:sz w:val="14"/>
          <w:szCs w:val="14"/>
        </w:rPr>
        <w:t>капризный</w:t>
      </w:r>
      <w:proofErr w:type="gramEnd"/>
      <w:r w:rsidRPr="00EB6B92">
        <w:rPr>
          <w:rFonts w:ascii="Times New Roman" w:hAnsi="Times New Roman" w:cs="Times New Roman"/>
          <w:sz w:val="14"/>
          <w:szCs w:val="14"/>
        </w:rPr>
        <w:t xml:space="preserve">, чем педантичный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Вы чаще склонны:</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proofErr w:type="spellStart"/>
      <w:r w:rsidRPr="00EB6B92">
        <w:rPr>
          <w:rFonts w:ascii="Times New Roman" w:hAnsi="Times New Roman" w:cs="Times New Roman"/>
          <w:sz w:val="14"/>
          <w:szCs w:val="14"/>
        </w:rPr>
        <w:t>a</w:t>
      </w:r>
      <w:proofErr w:type="spellEnd"/>
      <w:r w:rsidRPr="00EB6B92">
        <w:rPr>
          <w:rFonts w:ascii="Times New Roman" w:hAnsi="Times New Roman" w:cs="Times New Roman"/>
          <w:sz w:val="14"/>
          <w:szCs w:val="14"/>
        </w:rPr>
        <w:t xml:space="preserve">) быть открытым, доступным людям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быть сдержанным, скрытным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В литературных произведениях вы предпочитаете:</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буквальность, конкретность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образность, переносный смысл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Что для вас труднее:</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находить общий язык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использовать других в своих интересах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Что бы вы себе больше пожелали:</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ясности размышлений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умения сочувствовать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Что хуже:</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быть неприхотливым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быть излишне привередливым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Вы предпочитаете:</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запланировать события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незапланированные события </w:t>
      </w:r>
    </w:p>
    <w:p w:rsidR="00EB6B92" w:rsidRPr="00EB6B92" w:rsidRDefault="00EB6B92" w:rsidP="00EB6B92">
      <w:pPr>
        <w:numPr>
          <w:ilvl w:val="0"/>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bCs/>
          <w:sz w:val="14"/>
          <w:szCs w:val="14"/>
        </w:rPr>
        <w:t>Вы склонны поступать скорее:</w:t>
      </w:r>
      <w:r w:rsidRPr="00EB6B92">
        <w:rPr>
          <w:rFonts w:ascii="Times New Roman" w:hAnsi="Times New Roman" w:cs="Times New Roman"/>
          <w:sz w:val="14"/>
          <w:szCs w:val="14"/>
        </w:rPr>
        <w:t xml:space="preserve">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а) обдуманно, чем импульсивно </w:t>
      </w:r>
    </w:p>
    <w:p w:rsidR="00EB6B92" w:rsidRPr="00EB6B92" w:rsidRDefault="00EB6B92" w:rsidP="00EB6B92">
      <w:pPr>
        <w:numPr>
          <w:ilvl w:val="1"/>
          <w:numId w:val="1"/>
        </w:numPr>
        <w:spacing w:before="100" w:beforeAutospacing="1" w:after="100" w:afterAutospacing="1" w:line="240" w:lineRule="auto"/>
        <w:rPr>
          <w:rFonts w:ascii="Times New Roman" w:hAnsi="Times New Roman" w:cs="Times New Roman"/>
          <w:sz w:val="14"/>
          <w:szCs w:val="14"/>
        </w:rPr>
      </w:pPr>
      <w:r w:rsidRPr="00EB6B92">
        <w:rPr>
          <w:rFonts w:ascii="Times New Roman" w:hAnsi="Times New Roman" w:cs="Times New Roman"/>
          <w:sz w:val="14"/>
          <w:szCs w:val="14"/>
        </w:rPr>
        <w:t xml:space="preserve">б) импульсивно, чем обдуманно </w:t>
      </w:r>
    </w:p>
    <w:p w:rsidR="002F1B46" w:rsidRDefault="002F1B46">
      <w:pPr>
        <w:rPr>
          <w:rFonts w:ascii="Times New Roman" w:hAnsi="Times New Roman" w:cs="Times New Roman"/>
          <w:sz w:val="14"/>
          <w:szCs w:val="14"/>
          <w:lang w:val="en-US"/>
        </w:rPr>
        <w:sectPr w:rsidR="002F1B46" w:rsidSect="00EB6B92">
          <w:type w:val="continuous"/>
          <w:pgSz w:w="11906" w:h="16838"/>
          <w:pgMar w:top="720" w:right="720" w:bottom="720" w:left="720" w:header="708" w:footer="708" w:gutter="0"/>
          <w:cols w:num="3" w:space="708"/>
          <w:docGrid w:linePitch="360"/>
        </w:sectPr>
      </w:pPr>
    </w:p>
    <w:p w:rsidR="00EB6B92" w:rsidRPr="002F1B46" w:rsidRDefault="00EB6B92" w:rsidP="002F1B46">
      <w:pPr>
        <w:pStyle w:val="a5"/>
        <w:rPr>
          <w:rFonts w:ascii="Times New Roman" w:hAnsi="Times New Roman" w:cs="Times New Roman"/>
          <w:sz w:val="16"/>
          <w:szCs w:val="16"/>
          <w:lang w:val="en-US"/>
        </w:rPr>
      </w:pPr>
    </w:p>
    <w:p w:rsidR="002F1B46" w:rsidRPr="002F1B46" w:rsidRDefault="002F1B46" w:rsidP="002F1B46">
      <w:pPr>
        <w:pStyle w:val="a5"/>
        <w:rPr>
          <w:rFonts w:ascii="Times New Roman" w:hAnsi="Times New Roman" w:cs="Times New Roman"/>
          <w:b/>
          <w:sz w:val="16"/>
          <w:szCs w:val="16"/>
        </w:rPr>
      </w:pPr>
      <w:r w:rsidRPr="002F1B46">
        <w:rPr>
          <w:rStyle w:val="mw-headline"/>
          <w:rFonts w:ascii="Times New Roman" w:hAnsi="Times New Roman" w:cs="Times New Roman"/>
          <w:b/>
          <w:sz w:val="16"/>
          <w:szCs w:val="16"/>
        </w:rPr>
        <w:t xml:space="preserve">Описание методики </w:t>
      </w:r>
    </w:p>
    <w:p w:rsidR="002F1B46" w:rsidRPr="002F1B46" w:rsidRDefault="002F1B46" w:rsidP="002F1B46">
      <w:pPr>
        <w:pStyle w:val="a5"/>
        <w:rPr>
          <w:rFonts w:ascii="Times New Roman" w:hAnsi="Times New Roman" w:cs="Times New Roman"/>
          <w:sz w:val="16"/>
          <w:szCs w:val="16"/>
        </w:rPr>
      </w:pPr>
      <w:proofErr w:type="spellStart"/>
      <w:r w:rsidRPr="002F1B46">
        <w:rPr>
          <w:rFonts w:ascii="Times New Roman" w:hAnsi="Times New Roman" w:cs="Times New Roman"/>
          <w:sz w:val="16"/>
          <w:szCs w:val="16"/>
        </w:rPr>
        <w:t>Опросник</w:t>
      </w:r>
      <w:proofErr w:type="spellEnd"/>
      <w:r w:rsidRPr="002F1B46">
        <w:rPr>
          <w:rFonts w:ascii="Times New Roman" w:hAnsi="Times New Roman" w:cs="Times New Roman"/>
          <w:sz w:val="16"/>
          <w:szCs w:val="16"/>
        </w:rPr>
        <w:t xml:space="preserve"> </w:t>
      </w:r>
      <w:proofErr w:type="spellStart"/>
      <w:r w:rsidRPr="002F1B46">
        <w:rPr>
          <w:rFonts w:ascii="Times New Roman" w:hAnsi="Times New Roman" w:cs="Times New Roman"/>
          <w:sz w:val="16"/>
          <w:szCs w:val="16"/>
        </w:rPr>
        <w:t>Кейрси</w:t>
      </w:r>
      <w:proofErr w:type="spellEnd"/>
      <w:r w:rsidRPr="002F1B46">
        <w:rPr>
          <w:rFonts w:ascii="Times New Roman" w:hAnsi="Times New Roman" w:cs="Times New Roman"/>
          <w:sz w:val="16"/>
          <w:szCs w:val="16"/>
        </w:rPr>
        <w:t xml:space="preserve"> - методика оценки темперамента, созданная на основе работ К.Г. Юнга и </w:t>
      </w:r>
      <w:proofErr w:type="spellStart"/>
      <w:r w:rsidRPr="002F1B46">
        <w:rPr>
          <w:rFonts w:ascii="Times New Roman" w:hAnsi="Times New Roman" w:cs="Times New Roman"/>
          <w:sz w:val="16"/>
          <w:szCs w:val="16"/>
        </w:rPr>
        <w:t>И</w:t>
      </w:r>
      <w:proofErr w:type="spellEnd"/>
      <w:r w:rsidRPr="002F1B46">
        <w:rPr>
          <w:rFonts w:ascii="Times New Roman" w:hAnsi="Times New Roman" w:cs="Times New Roman"/>
          <w:sz w:val="16"/>
          <w:szCs w:val="16"/>
        </w:rPr>
        <w:t xml:space="preserve">. </w:t>
      </w:r>
      <w:proofErr w:type="spellStart"/>
      <w:r w:rsidRPr="002F1B46">
        <w:rPr>
          <w:rFonts w:ascii="Times New Roman" w:hAnsi="Times New Roman" w:cs="Times New Roman"/>
          <w:sz w:val="16"/>
          <w:szCs w:val="16"/>
        </w:rPr>
        <w:t>Майерс-Бриггс</w:t>
      </w:r>
      <w:proofErr w:type="spellEnd"/>
      <w:r w:rsidRPr="002F1B46">
        <w:rPr>
          <w:rFonts w:ascii="Times New Roman" w:hAnsi="Times New Roman" w:cs="Times New Roman"/>
          <w:sz w:val="16"/>
          <w:szCs w:val="16"/>
        </w:rPr>
        <w:t xml:space="preserve">. </w:t>
      </w:r>
      <w:proofErr w:type="spellStart"/>
      <w:r w:rsidRPr="002F1B46">
        <w:rPr>
          <w:rFonts w:ascii="Times New Roman" w:hAnsi="Times New Roman" w:cs="Times New Roman"/>
          <w:sz w:val="16"/>
          <w:szCs w:val="16"/>
        </w:rPr>
        <w:t>Опросник</w:t>
      </w:r>
      <w:proofErr w:type="spellEnd"/>
      <w:r w:rsidRPr="002F1B46">
        <w:rPr>
          <w:rFonts w:ascii="Times New Roman" w:hAnsi="Times New Roman" w:cs="Times New Roman"/>
          <w:sz w:val="16"/>
          <w:szCs w:val="16"/>
        </w:rPr>
        <w:t xml:space="preserve"> разработан в 1956 г. профессором </w:t>
      </w:r>
      <w:proofErr w:type="spellStart"/>
      <w:r w:rsidRPr="002F1B46">
        <w:rPr>
          <w:rFonts w:ascii="Times New Roman" w:hAnsi="Times New Roman" w:cs="Times New Roman"/>
          <w:sz w:val="16"/>
          <w:szCs w:val="16"/>
        </w:rPr>
        <w:t>Калифорнийско</w:t>
      </w:r>
      <w:proofErr w:type="gramStart"/>
      <w:r w:rsidRPr="002F1B46">
        <w:rPr>
          <w:rFonts w:ascii="Times New Roman" w:hAnsi="Times New Roman" w:cs="Times New Roman"/>
          <w:sz w:val="16"/>
          <w:szCs w:val="16"/>
        </w:rPr>
        <w:t>r</w:t>
      </w:r>
      <w:proofErr w:type="gramEnd"/>
      <w:r w:rsidRPr="002F1B46">
        <w:rPr>
          <w:rFonts w:ascii="Times New Roman" w:hAnsi="Times New Roman" w:cs="Times New Roman"/>
          <w:sz w:val="16"/>
          <w:szCs w:val="16"/>
        </w:rPr>
        <w:t>о</w:t>
      </w:r>
      <w:proofErr w:type="spellEnd"/>
      <w:r w:rsidRPr="002F1B46">
        <w:rPr>
          <w:rFonts w:ascii="Times New Roman" w:hAnsi="Times New Roman" w:cs="Times New Roman"/>
          <w:sz w:val="16"/>
          <w:szCs w:val="16"/>
        </w:rPr>
        <w:t xml:space="preserve"> университета Дэвидом </w:t>
      </w:r>
      <w:proofErr w:type="spellStart"/>
      <w:r w:rsidRPr="002F1B46">
        <w:rPr>
          <w:rFonts w:ascii="Times New Roman" w:hAnsi="Times New Roman" w:cs="Times New Roman"/>
          <w:sz w:val="16"/>
          <w:szCs w:val="16"/>
        </w:rPr>
        <w:t>Кейрси</w:t>
      </w:r>
      <w:proofErr w:type="spellEnd"/>
      <w:r w:rsidRPr="002F1B46">
        <w:rPr>
          <w:rFonts w:ascii="Times New Roman" w:hAnsi="Times New Roman" w:cs="Times New Roman"/>
          <w:sz w:val="16"/>
          <w:szCs w:val="16"/>
        </w:rPr>
        <w:t xml:space="preserve">. Перевод и адаптация методики осуществлены Б.В. </w:t>
      </w:r>
      <w:proofErr w:type="spellStart"/>
      <w:r w:rsidRPr="002F1B46">
        <w:rPr>
          <w:rFonts w:ascii="Times New Roman" w:hAnsi="Times New Roman" w:cs="Times New Roman"/>
          <w:sz w:val="16"/>
          <w:szCs w:val="16"/>
        </w:rPr>
        <w:t>Овчинниковым</w:t>
      </w:r>
      <w:proofErr w:type="spellEnd"/>
      <w:r w:rsidRPr="002F1B46">
        <w:rPr>
          <w:rFonts w:ascii="Times New Roman" w:hAnsi="Times New Roman" w:cs="Times New Roman"/>
          <w:sz w:val="16"/>
          <w:szCs w:val="16"/>
        </w:rPr>
        <w:t xml:space="preserve">, К.В. Павловым, И.М. Владимировой, Ильиным Е. П. </w:t>
      </w:r>
    </w:p>
    <w:p w:rsidR="002F1B46" w:rsidRDefault="002F1B46" w:rsidP="002F1B46">
      <w:pPr>
        <w:pStyle w:val="a5"/>
        <w:rPr>
          <w:rFonts w:ascii="Times New Roman" w:hAnsi="Times New Roman" w:cs="Times New Roman"/>
          <w:sz w:val="16"/>
          <w:szCs w:val="16"/>
          <w:lang w:val="en-US"/>
        </w:rPr>
      </w:pPr>
    </w:p>
    <w:p w:rsidR="002F1B46" w:rsidRPr="002F1B46" w:rsidRDefault="002F1B46" w:rsidP="002F1B46">
      <w:pPr>
        <w:pStyle w:val="a5"/>
        <w:rPr>
          <w:rFonts w:ascii="Times New Roman" w:hAnsi="Times New Roman" w:cs="Times New Roman"/>
          <w:sz w:val="16"/>
          <w:szCs w:val="16"/>
        </w:rPr>
      </w:pPr>
      <w:proofErr w:type="spellStart"/>
      <w:r w:rsidRPr="002F1B46">
        <w:rPr>
          <w:rFonts w:ascii="Times New Roman" w:hAnsi="Times New Roman" w:cs="Times New Roman"/>
          <w:sz w:val="16"/>
          <w:szCs w:val="16"/>
        </w:rPr>
        <w:t>Опросник</w:t>
      </w:r>
      <w:proofErr w:type="spellEnd"/>
      <w:r w:rsidRPr="002F1B46">
        <w:rPr>
          <w:rFonts w:ascii="Times New Roman" w:hAnsi="Times New Roman" w:cs="Times New Roman"/>
          <w:sz w:val="16"/>
          <w:szCs w:val="16"/>
        </w:rPr>
        <w:t xml:space="preserve"> содержит четыре биполярные шкалы, отображающие содержание восьми психологических факторов темперамента (в рамках теоретических представлений К.Г. Юнга и его последователей). К этим факторам (шкалам) относятся: </w:t>
      </w:r>
    </w:p>
    <w:p w:rsidR="002F1B46" w:rsidRPr="002F1B46" w:rsidRDefault="002F1B46" w:rsidP="002F1B46">
      <w:pPr>
        <w:pStyle w:val="a5"/>
        <w:numPr>
          <w:ilvl w:val="0"/>
          <w:numId w:val="12"/>
        </w:numPr>
        <w:rPr>
          <w:rFonts w:ascii="Times New Roman" w:hAnsi="Times New Roman" w:cs="Times New Roman"/>
          <w:sz w:val="16"/>
          <w:szCs w:val="16"/>
        </w:rPr>
      </w:pPr>
      <w:r w:rsidRPr="002F1B46">
        <w:rPr>
          <w:rFonts w:ascii="Times New Roman" w:hAnsi="Times New Roman" w:cs="Times New Roman"/>
          <w:b/>
          <w:bCs/>
          <w:sz w:val="16"/>
          <w:szCs w:val="16"/>
        </w:rPr>
        <w:t>экстраверсия-интроверсия</w:t>
      </w:r>
      <w:r w:rsidRPr="002F1B46">
        <w:rPr>
          <w:rFonts w:ascii="Times New Roman" w:hAnsi="Times New Roman" w:cs="Times New Roman"/>
          <w:sz w:val="16"/>
          <w:szCs w:val="16"/>
        </w:rPr>
        <w:t xml:space="preserve"> (Е-</w:t>
      </w:r>
      <w:proofErr w:type="gramStart"/>
      <w:r w:rsidRPr="002F1B46">
        <w:rPr>
          <w:rFonts w:ascii="Times New Roman" w:hAnsi="Times New Roman" w:cs="Times New Roman"/>
          <w:sz w:val="16"/>
          <w:szCs w:val="16"/>
        </w:rPr>
        <w:t>I</w:t>
      </w:r>
      <w:proofErr w:type="gramEnd"/>
      <w:r w:rsidRPr="002F1B46">
        <w:rPr>
          <w:rFonts w:ascii="Times New Roman" w:hAnsi="Times New Roman" w:cs="Times New Roman"/>
          <w:sz w:val="16"/>
          <w:szCs w:val="16"/>
        </w:rPr>
        <w:t xml:space="preserve">, от англ. </w:t>
      </w:r>
      <w:proofErr w:type="spellStart"/>
      <w:r w:rsidRPr="002F1B46">
        <w:rPr>
          <w:rFonts w:ascii="Times New Roman" w:hAnsi="Times New Roman" w:cs="Times New Roman"/>
          <w:sz w:val="16"/>
          <w:szCs w:val="16"/>
        </w:rPr>
        <w:t>Extraver</w:t>
      </w:r>
      <w:proofErr w:type="spellEnd"/>
      <w:r>
        <w:rPr>
          <w:rFonts w:ascii="Times New Roman" w:hAnsi="Times New Roman" w:cs="Times New Roman"/>
          <w:sz w:val="16"/>
          <w:szCs w:val="16"/>
          <w:lang w:val="en-US"/>
        </w:rPr>
        <w:t>s</w:t>
      </w:r>
      <w:proofErr w:type="spellStart"/>
      <w:r w:rsidRPr="002F1B46">
        <w:rPr>
          <w:rFonts w:ascii="Times New Roman" w:hAnsi="Times New Roman" w:cs="Times New Roman"/>
          <w:sz w:val="16"/>
          <w:szCs w:val="16"/>
        </w:rPr>
        <w:t>ion-Int</w:t>
      </w:r>
      <w:r>
        <w:rPr>
          <w:rFonts w:ascii="Times New Roman" w:hAnsi="Times New Roman" w:cs="Times New Roman"/>
          <w:sz w:val="16"/>
          <w:szCs w:val="16"/>
          <w:lang w:val="en-US"/>
        </w:rPr>
        <w:t>rav</w:t>
      </w:r>
      <w:r w:rsidRPr="002F1B46">
        <w:rPr>
          <w:rFonts w:ascii="Times New Roman" w:hAnsi="Times New Roman" w:cs="Times New Roman"/>
          <w:sz w:val="16"/>
          <w:szCs w:val="16"/>
        </w:rPr>
        <w:t>er</w:t>
      </w:r>
      <w:proofErr w:type="spellEnd"/>
      <w:r>
        <w:rPr>
          <w:rFonts w:ascii="Times New Roman" w:hAnsi="Times New Roman" w:cs="Times New Roman"/>
          <w:sz w:val="16"/>
          <w:szCs w:val="16"/>
          <w:lang w:val="en-US"/>
        </w:rPr>
        <w:t>s</w:t>
      </w:r>
      <w:proofErr w:type="spellStart"/>
      <w:r w:rsidRPr="002F1B46">
        <w:rPr>
          <w:rFonts w:ascii="Times New Roman" w:hAnsi="Times New Roman" w:cs="Times New Roman"/>
          <w:sz w:val="16"/>
          <w:szCs w:val="16"/>
        </w:rPr>
        <w:t>ion</w:t>
      </w:r>
      <w:proofErr w:type="spellEnd"/>
      <w:r w:rsidRPr="002F1B46">
        <w:rPr>
          <w:rFonts w:ascii="Times New Roman" w:hAnsi="Times New Roman" w:cs="Times New Roman"/>
          <w:sz w:val="16"/>
          <w:szCs w:val="16"/>
        </w:rPr>
        <w:t xml:space="preserve">); </w:t>
      </w:r>
    </w:p>
    <w:p w:rsidR="002F1B46" w:rsidRPr="002F1B46" w:rsidRDefault="002F1B46" w:rsidP="002F1B46">
      <w:pPr>
        <w:pStyle w:val="a5"/>
        <w:numPr>
          <w:ilvl w:val="0"/>
          <w:numId w:val="12"/>
        </w:numPr>
        <w:rPr>
          <w:rFonts w:ascii="Times New Roman" w:hAnsi="Times New Roman" w:cs="Times New Roman"/>
          <w:sz w:val="16"/>
          <w:szCs w:val="16"/>
        </w:rPr>
      </w:pPr>
      <w:proofErr w:type="spellStart"/>
      <w:r w:rsidRPr="002F1B46">
        <w:rPr>
          <w:rFonts w:ascii="Times New Roman" w:hAnsi="Times New Roman" w:cs="Times New Roman"/>
          <w:b/>
          <w:bCs/>
          <w:sz w:val="16"/>
          <w:szCs w:val="16"/>
        </w:rPr>
        <w:t>сенсорика-интуиция</w:t>
      </w:r>
      <w:proofErr w:type="spellEnd"/>
      <w:r w:rsidRPr="002F1B46">
        <w:rPr>
          <w:rFonts w:ascii="Times New Roman" w:hAnsi="Times New Roman" w:cs="Times New Roman"/>
          <w:sz w:val="16"/>
          <w:szCs w:val="16"/>
        </w:rPr>
        <w:t xml:space="preserve"> (S-N, от англ. </w:t>
      </w:r>
      <w:proofErr w:type="spellStart"/>
      <w:r w:rsidRPr="002F1B46">
        <w:rPr>
          <w:rFonts w:ascii="Times New Roman" w:hAnsi="Times New Roman" w:cs="Times New Roman"/>
          <w:sz w:val="16"/>
          <w:szCs w:val="16"/>
        </w:rPr>
        <w:t>Sensation-Intuition</w:t>
      </w:r>
      <w:proofErr w:type="spellEnd"/>
      <w:r w:rsidRPr="002F1B46">
        <w:rPr>
          <w:rFonts w:ascii="Times New Roman" w:hAnsi="Times New Roman" w:cs="Times New Roman"/>
          <w:sz w:val="16"/>
          <w:szCs w:val="16"/>
        </w:rPr>
        <w:t xml:space="preserve">); </w:t>
      </w:r>
    </w:p>
    <w:p w:rsidR="002F1B46" w:rsidRPr="002F1B46" w:rsidRDefault="002F1B46" w:rsidP="002F1B46">
      <w:pPr>
        <w:pStyle w:val="a5"/>
        <w:numPr>
          <w:ilvl w:val="0"/>
          <w:numId w:val="12"/>
        </w:numPr>
        <w:rPr>
          <w:rFonts w:ascii="Times New Roman" w:hAnsi="Times New Roman" w:cs="Times New Roman"/>
          <w:sz w:val="16"/>
          <w:szCs w:val="16"/>
        </w:rPr>
      </w:pPr>
      <w:r w:rsidRPr="002F1B46">
        <w:rPr>
          <w:rFonts w:ascii="Times New Roman" w:hAnsi="Times New Roman" w:cs="Times New Roman"/>
          <w:b/>
          <w:bCs/>
          <w:sz w:val="16"/>
          <w:szCs w:val="16"/>
        </w:rPr>
        <w:t>логичность-чувствование</w:t>
      </w:r>
      <w:r w:rsidRPr="002F1B46">
        <w:rPr>
          <w:rFonts w:ascii="Times New Roman" w:hAnsi="Times New Roman" w:cs="Times New Roman"/>
          <w:sz w:val="16"/>
          <w:szCs w:val="16"/>
        </w:rPr>
        <w:t xml:space="preserve"> (T-F, от англ. </w:t>
      </w:r>
      <w:proofErr w:type="spellStart"/>
      <w:r w:rsidRPr="002F1B46">
        <w:rPr>
          <w:rFonts w:ascii="Times New Roman" w:hAnsi="Times New Roman" w:cs="Times New Roman"/>
          <w:sz w:val="16"/>
          <w:szCs w:val="16"/>
        </w:rPr>
        <w:t>Thinking-Feeling</w:t>
      </w:r>
      <w:proofErr w:type="spellEnd"/>
      <w:r w:rsidRPr="002F1B46">
        <w:rPr>
          <w:rFonts w:ascii="Times New Roman" w:hAnsi="Times New Roman" w:cs="Times New Roman"/>
          <w:sz w:val="16"/>
          <w:szCs w:val="16"/>
        </w:rPr>
        <w:t xml:space="preserve">); </w:t>
      </w:r>
    </w:p>
    <w:p w:rsidR="002F1B46" w:rsidRPr="002F1B46" w:rsidRDefault="002F1B46" w:rsidP="002F1B46">
      <w:pPr>
        <w:pStyle w:val="a5"/>
        <w:numPr>
          <w:ilvl w:val="0"/>
          <w:numId w:val="12"/>
        </w:numPr>
        <w:rPr>
          <w:rFonts w:ascii="Times New Roman" w:hAnsi="Times New Roman" w:cs="Times New Roman"/>
          <w:sz w:val="16"/>
          <w:szCs w:val="16"/>
        </w:rPr>
      </w:pPr>
      <w:r w:rsidRPr="002F1B46">
        <w:rPr>
          <w:rFonts w:ascii="Times New Roman" w:hAnsi="Times New Roman" w:cs="Times New Roman"/>
          <w:b/>
          <w:bCs/>
          <w:sz w:val="16"/>
          <w:szCs w:val="16"/>
        </w:rPr>
        <w:t>решение-восприятие</w:t>
      </w:r>
      <w:r w:rsidRPr="002F1B46">
        <w:rPr>
          <w:rFonts w:ascii="Times New Roman" w:hAnsi="Times New Roman" w:cs="Times New Roman"/>
          <w:sz w:val="16"/>
          <w:szCs w:val="16"/>
        </w:rPr>
        <w:t xml:space="preserve"> (J-P, от англ. </w:t>
      </w:r>
      <w:proofErr w:type="spellStart"/>
      <w:r w:rsidRPr="002F1B46">
        <w:rPr>
          <w:rFonts w:ascii="Times New Roman" w:hAnsi="Times New Roman" w:cs="Times New Roman"/>
          <w:sz w:val="16"/>
          <w:szCs w:val="16"/>
        </w:rPr>
        <w:t>Judging-Perceiving</w:t>
      </w:r>
      <w:proofErr w:type="spellEnd"/>
      <w:r w:rsidRPr="002F1B46">
        <w:rPr>
          <w:rFonts w:ascii="Times New Roman" w:hAnsi="Times New Roman" w:cs="Times New Roman"/>
          <w:sz w:val="16"/>
          <w:szCs w:val="16"/>
        </w:rPr>
        <w:t>) (</w:t>
      </w:r>
      <w:proofErr w:type="spellStart"/>
      <w:r w:rsidRPr="002F1B46">
        <w:rPr>
          <w:rFonts w:ascii="Times New Roman" w:hAnsi="Times New Roman" w:cs="Times New Roman"/>
          <w:sz w:val="16"/>
          <w:szCs w:val="16"/>
        </w:rPr>
        <w:t>планирование-имрульсивность</w:t>
      </w:r>
      <w:proofErr w:type="spellEnd"/>
      <w:r w:rsidRPr="002F1B46">
        <w:rPr>
          <w:rFonts w:ascii="Times New Roman" w:hAnsi="Times New Roman" w:cs="Times New Roman"/>
          <w:sz w:val="16"/>
          <w:szCs w:val="16"/>
        </w:rPr>
        <w:t xml:space="preserve">). </w:t>
      </w:r>
    </w:p>
    <w:p w:rsidR="002F1B46" w:rsidRPr="002F1B46" w:rsidRDefault="002F1B46" w:rsidP="002F1B46">
      <w:pPr>
        <w:pStyle w:val="a5"/>
        <w:rPr>
          <w:rFonts w:ascii="Times New Roman" w:hAnsi="Times New Roman" w:cs="Times New Roman"/>
          <w:sz w:val="16"/>
          <w:szCs w:val="16"/>
        </w:rPr>
      </w:pPr>
      <w:proofErr w:type="spellStart"/>
      <w:r w:rsidRPr="002F1B46">
        <w:rPr>
          <w:rFonts w:ascii="Times New Roman" w:hAnsi="Times New Roman" w:cs="Times New Roman"/>
          <w:sz w:val="16"/>
          <w:szCs w:val="16"/>
        </w:rPr>
        <w:t>Опросник</w:t>
      </w:r>
      <w:proofErr w:type="spellEnd"/>
      <w:r w:rsidRPr="002F1B46">
        <w:rPr>
          <w:rFonts w:ascii="Times New Roman" w:hAnsi="Times New Roman" w:cs="Times New Roman"/>
          <w:sz w:val="16"/>
          <w:szCs w:val="16"/>
        </w:rPr>
        <w:t xml:space="preserve"> содержит 70 утверждений, 10 из которых относятся к шкале экстраверсии-интроверсии, остальные (тремя группами по 20) раскрывают содержание последующих трех шкал. Шкалы искренности и достоверности </w:t>
      </w:r>
      <w:proofErr w:type="gramStart"/>
      <w:r w:rsidRPr="002F1B46">
        <w:rPr>
          <w:rFonts w:ascii="Times New Roman" w:hAnsi="Times New Roman" w:cs="Times New Roman"/>
          <w:sz w:val="16"/>
          <w:szCs w:val="16"/>
        </w:rPr>
        <w:t xml:space="preserve">в </w:t>
      </w:r>
      <w:proofErr w:type="spellStart"/>
      <w:r w:rsidRPr="002F1B46">
        <w:rPr>
          <w:rFonts w:ascii="Times New Roman" w:hAnsi="Times New Roman" w:cs="Times New Roman"/>
          <w:sz w:val="16"/>
          <w:szCs w:val="16"/>
        </w:rPr>
        <w:t>опроснике</w:t>
      </w:r>
      <w:proofErr w:type="spellEnd"/>
      <w:proofErr w:type="gramEnd"/>
      <w:r w:rsidRPr="002F1B46">
        <w:rPr>
          <w:rFonts w:ascii="Times New Roman" w:hAnsi="Times New Roman" w:cs="Times New Roman"/>
          <w:sz w:val="16"/>
          <w:szCs w:val="16"/>
        </w:rPr>
        <w:t xml:space="preserve"> отсутствуют. Утверждения следуют однородными группами по 7: первое относится к факторам Е-</w:t>
      </w:r>
      <w:proofErr w:type="gramStart"/>
      <w:r w:rsidRPr="002F1B46">
        <w:rPr>
          <w:rFonts w:ascii="Times New Roman" w:hAnsi="Times New Roman" w:cs="Times New Roman"/>
          <w:sz w:val="16"/>
          <w:szCs w:val="16"/>
        </w:rPr>
        <w:t>I</w:t>
      </w:r>
      <w:proofErr w:type="gramEnd"/>
      <w:r w:rsidRPr="002F1B46">
        <w:rPr>
          <w:rFonts w:ascii="Times New Roman" w:hAnsi="Times New Roman" w:cs="Times New Roman"/>
          <w:sz w:val="16"/>
          <w:szCs w:val="16"/>
        </w:rPr>
        <w:t xml:space="preserve">, второе и третье - к факторам S-N, четвертое и пятое - к факторам T-F, шестое и седьмое - к факторам J-Р. Далее (с каждой новой строки регистрационного бланка) указанная последовательность возобновляется. Каждое утверждение имеет два варианта продолжения (обозначаемые а или </w:t>
      </w:r>
      <w:proofErr w:type="spellStart"/>
      <w:r w:rsidRPr="002F1B46">
        <w:rPr>
          <w:rFonts w:ascii="Times New Roman" w:hAnsi="Times New Roman" w:cs="Times New Roman"/>
          <w:sz w:val="16"/>
          <w:szCs w:val="16"/>
        </w:rPr>
        <w:t>b</w:t>
      </w:r>
      <w:proofErr w:type="spellEnd"/>
      <w:r w:rsidRPr="002F1B46">
        <w:rPr>
          <w:rFonts w:ascii="Times New Roman" w:hAnsi="Times New Roman" w:cs="Times New Roman"/>
          <w:sz w:val="16"/>
          <w:szCs w:val="16"/>
        </w:rPr>
        <w:t xml:space="preserve">), один из которых предлагается выбрать испытуемому. Таким образом, выявляются индивидуальные предпочтения одного из сдвоенных факторов во всех четырех парах. Испытуемый (респондент) получает в результате характеристику экстраверта либо интроверта; </w:t>
      </w:r>
      <w:proofErr w:type="spellStart"/>
      <w:r w:rsidRPr="002F1B46">
        <w:rPr>
          <w:rFonts w:ascii="Times New Roman" w:hAnsi="Times New Roman" w:cs="Times New Roman"/>
          <w:sz w:val="16"/>
          <w:szCs w:val="16"/>
        </w:rPr>
        <w:t>сенсорика</w:t>
      </w:r>
      <w:proofErr w:type="spellEnd"/>
      <w:r w:rsidRPr="002F1B46">
        <w:rPr>
          <w:rFonts w:ascii="Times New Roman" w:hAnsi="Times New Roman" w:cs="Times New Roman"/>
          <w:sz w:val="16"/>
          <w:szCs w:val="16"/>
        </w:rPr>
        <w:t xml:space="preserve"> либо </w:t>
      </w:r>
      <w:proofErr w:type="spellStart"/>
      <w:r w:rsidRPr="002F1B46">
        <w:rPr>
          <w:rFonts w:ascii="Times New Roman" w:hAnsi="Times New Roman" w:cs="Times New Roman"/>
          <w:sz w:val="16"/>
          <w:szCs w:val="16"/>
        </w:rPr>
        <w:t>интуитива</w:t>
      </w:r>
      <w:proofErr w:type="spellEnd"/>
      <w:r w:rsidRPr="002F1B46">
        <w:rPr>
          <w:rFonts w:ascii="Times New Roman" w:hAnsi="Times New Roman" w:cs="Times New Roman"/>
          <w:sz w:val="16"/>
          <w:szCs w:val="16"/>
        </w:rPr>
        <w:t xml:space="preserve"> и т.д. </w:t>
      </w:r>
    </w:p>
    <w:p w:rsidR="002F1B46" w:rsidRPr="002F1B46" w:rsidRDefault="002F1B46" w:rsidP="002F1B46">
      <w:pPr>
        <w:pStyle w:val="a5"/>
        <w:rPr>
          <w:rFonts w:ascii="Times New Roman" w:hAnsi="Times New Roman" w:cs="Times New Roman"/>
          <w:sz w:val="16"/>
          <w:szCs w:val="16"/>
        </w:rPr>
      </w:pPr>
      <w:r w:rsidRPr="002F1B46">
        <w:rPr>
          <w:rFonts w:ascii="Times New Roman" w:hAnsi="Times New Roman" w:cs="Times New Roman"/>
          <w:sz w:val="16"/>
          <w:szCs w:val="16"/>
        </w:rPr>
        <w:t xml:space="preserve">   Согласно представлениям Д. </w:t>
      </w:r>
      <w:proofErr w:type="spellStart"/>
      <w:r w:rsidRPr="002F1B46">
        <w:rPr>
          <w:rFonts w:ascii="Times New Roman" w:hAnsi="Times New Roman" w:cs="Times New Roman"/>
          <w:sz w:val="16"/>
          <w:szCs w:val="16"/>
        </w:rPr>
        <w:t>Кейрси</w:t>
      </w:r>
      <w:proofErr w:type="spellEnd"/>
      <w:r w:rsidRPr="002F1B46">
        <w:rPr>
          <w:rFonts w:ascii="Times New Roman" w:hAnsi="Times New Roman" w:cs="Times New Roman"/>
          <w:sz w:val="16"/>
          <w:szCs w:val="16"/>
        </w:rPr>
        <w:t xml:space="preserve">, экстраверты в общении с людьми черпают энергию, всегда готовы продолжить коммуникацию, в то время как интровертам после интенсивного общения необходимо уединиться, обработать полученную информацию и, по образному выражению автора, "подзарядить батареи". Экстраверты в общей популяции преобладают над интровертами. </w:t>
      </w:r>
    </w:p>
    <w:p w:rsidR="002F1B46" w:rsidRPr="002F1B46" w:rsidRDefault="002F1B46" w:rsidP="002F1B46">
      <w:pPr>
        <w:pStyle w:val="a5"/>
        <w:rPr>
          <w:rFonts w:ascii="Times New Roman" w:hAnsi="Times New Roman" w:cs="Times New Roman"/>
          <w:sz w:val="16"/>
          <w:szCs w:val="16"/>
        </w:rPr>
      </w:pPr>
      <w:r w:rsidRPr="002F1B46">
        <w:rPr>
          <w:rFonts w:ascii="Times New Roman" w:hAnsi="Times New Roman" w:cs="Times New Roman"/>
          <w:sz w:val="16"/>
          <w:szCs w:val="16"/>
        </w:rPr>
        <w:t xml:space="preserve">   Для S-индивидов (</w:t>
      </w:r>
      <w:proofErr w:type="spellStart"/>
      <w:r w:rsidRPr="002F1B46">
        <w:rPr>
          <w:rFonts w:ascii="Times New Roman" w:hAnsi="Times New Roman" w:cs="Times New Roman"/>
          <w:sz w:val="16"/>
          <w:szCs w:val="16"/>
        </w:rPr>
        <w:t>сенсориков</w:t>
      </w:r>
      <w:proofErr w:type="spellEnd"/>
      <w:r w:rsidRPr="002F1B46">
        <w:rPr>
          <w:rFonts w:ascii="Times New Roman" w:hAnsi="Times New Roman" w:cs="Times New Roman"/>
          <w:sz w:val="16"/>
          <w:szCs w:val="16"/>
        </w:rPr>
        <w:t>) жизненный опыт и здравый смысл являются критериями для принятия решений. Поэтому сенсорный фактор можно назвать "здравомыслием". Таким людям чуждо фантазирование, они предпочитают "синицу в руках журавлю в небе". Люди, относящиеся к N-фактору (</w:t>
      </w:r>
      <w:proofErr w:type="spellStart"/>
      <w:r w:rsidRPr="002F1B46">
        <w:rPr>
          <w:rFonts w:ascii="Times New Roman" w:hAnsi="Times New Roman" w:cs="Times New Roman"/>
          <w:sz w:val="16"/>
          <w:szCs w:val="16"/>
        </w:rPr>
        <w:t>интуитивы</w:t>
      </w:r>
      <w:proofErr w:type="spellEnd"/>
      <w:r w:rsidRPr="002F1B46">
        <w:rPr>
          <w:rFonts w:ascii="Times New Roman" w:hAnsi="Times New Roman" w:cs="Times New Roman"/>
          <w:sz w:val="16"/>
          <w:szCs w:val="16"/>
        </w:rPr>
        <w:t xml:space="preserve">), в принятии решений опираются на внутренний голос, собственную интуицию, вне зависимости от того, как поступают в подобных ситуациях окружающие, N-индивиды несколько преобладают над N-индивидами в различных случайных выборках. </w:t>
      </w:r>
    </w:p>
    <w:p w:rsidR="002F1B46" w:rsidRPr="002F1B46" w:rsidRDefault="002F1B46" w:rsidP="002F1B46">
      <w:pPr>
        <w:pStyle w:val="a5"/>
        <w:rPr>
          <w:rFonts w:ascii="Times New Roman" w:hAnsi="Times New Roman" w:cs="Times New Roman"/>
          <w:sz w:val="16"/>
          <w:szCs w:val="16"/>
        </w:rPr>
      </w:pPr>
      <w:r w:rsidRPr="002F1B46">
        <w:rPr>
          <w:rFonts w:ascii="Times New Roman" w:hAnsi="Times New Roman" w:cs="Times New Roman"/>
          <w:sz w:val="16"/>
          <w:szCs w:val="16"/>
        </w:rPr>
        <w:t xml:space="preserve">Люди, опирающиеся на T-фактор, при обработке информации и принятии решений (логики), считают оправданным логичный, объективный подход, имеющий свои четкие законы и правила. F-людям (чувственным) характерны субъективизм, гуманность, они руководствуются этическими категориями в большей мере, чем категориями логическими. Шкала T-F - единственная, в которой отмечены половые различия.6 из 10 мужчин являются логиками, 6 из 10 женщин предпочитают полюс чувственности. </w:t>
      </w:r>
    </w:p>
    <w:p w:rsidR="002F1B46" w:rsidRPr="002F1B46" w:rsidRDefault="002F1B46" w:rsidP="002F1B46">
      <w:pPr>
        <w:pStyle w:val="a5"/>
        <w:rPr>
          <w:rFonts w:ascii="Times New Roman" w:hAnsi="Times New Roman" w:cs="Times New Roman"/>
          <w:sz w:val="16"/>
          <w:szCs w:val="16"/>
        </w:rPr>
      </w:pPr>
      <w:r w:rsidRPr="002F1B46">
        <w:rPr>
          <w:rFonts w:ascii="Times New Roman" w:hAnsi="Times New Roman" w:cs="Times New Roman"/>
          <w:sz w:val="16"/>
          <w:szCs w:val="16"/>
        </w:rPr>
        <w:t xml:space="preserve">   Люди с J-предпочтением </w:t>
      </w:r>
      <w:proofErr w:type="gramStart"/>
      <w:r w:rsidRPr="002F1B46">
        <w:rPr>
          <w:rFonts w:ascii="Times New Roman" w:hAnsi="Times New Roman" w:cs="Times New Roman"/>
          <w:sz w:val="16"/>
          <w:szCs w:val="16"/>
        </w:rPr>
        <w:t>стремятся</w:t>
      </w:r>
      <w:proofErr w:type="gramEnd"/>
      <w:r w:rsidRPr="002F1B46">
        <w:rPr>
          <w:rFonts w:ascii="Times New Roman" w:hAnsi="Times New Roman" w:cs="Times New Roman"/>
          <w:sz w:val="16"/>
          <w:szCs w:val="16"/>
        </w:rPr>
        <w:t xml:space="preserve"> как можно раньше принять определенное решение и затем действовать уже в рамках конкретного плана, последовательно прорабатывая промежуточные этапы на пути достижения перспективной цели. Их действия, в принципе, предсказуемы. </w:t>
      </w:r>
      <w:proofErr w:type="spellStart"/>
      <w:r w:rsidRPr="002F1B46">
        <w:rPr>
          <w:rFonts w:ascii="Times New Roman" w:hAnsi="Times New Roman" w:cs="Times New Roman"/>
          <w:sz w:val="16"/>
          <w:szCs w:val="16"/>
        </w:rPr>
        <w:t>Р-индивиды</w:t>
      </w:r>
      <w:proofErr w:type="spellEnd"/>
      <w:r w:rsidRPr="002F1B46">
        <w:rPr>
          <w:rFonts w:ascii="Times New Roman" w:hAnsi="Times New Roman" w:cs="Times New Roman"/>
          <w:sz w:val="16"/>
          <w:szCs w:val="16"/>
        </w:rPr>
        <w:t xml:space="preserve"> пытаются зарезервировать как можно больше возможных вариантов действий в зависимости от обстоятельств. Ил свойственно стремление собирать, воспринимать максимум информации до момента принятия решения. Поэтому их действия выглядят импульсивными. Возможные сочетания указанных парных факторов дают возможность установить тип темперамента и функциональный портрет конкретного индивида. </w:t>
      </w:r>
    </w:p>
    <w:p w:rsidR="002F1B46" w:rsidRDefault="002F1B46" w:rsidP="002F1B46">
      <w:pPr>
        <w:pStyle w:val="a5"/>
        <w:rPr>
          <w:rStyle w:val="mw-headline"/>
          <w:rFonts w:ascii="Times New Roman" w:hAnsi="Times New Roman" w:cs="Times New Roman"/>
          <w:b/>
          <w:sz w:val="16"/>
          <w:szCs w:val="16"/>
          <w:lang w:val="en-US"/>
        </w:rPr>
      </w:pPr>
    </w:p>
    <w:p w:rsidR="002F1B46" w:rsidRPr="002F1B46" w:rsidRDefault="002F1B46" w:rsidP="002F1B46">
      <w:pPr>
        <w:pStyle w:val="a5"/>
        <w:rPr>
          <w:rFonts w:ascii="Times New Roman" w:hAnsi="Times New Roman" w:cs="Times New Roman"/>
          <w:b/>
          <w:sz w:val="16"/>
          <w:szCs w:val="16"/>
        </w:rPr>
      </w:pPr>
      <w:r w:rsidRPr="002F1B46">
        <w:rPr>
          <w:rStyle w:val="mw-headline"/>
          <w:rFonts w:ascii="Times New Roman" w:hAnsi="Times New Roman" w:cs="Times New Roman"/>
          <w:b/>
          <w:sz w:val="16"/>
          <w:szCs w:val="16"/>
        </w:rPr>
        <w:t xml:space="preserve">Теоретические основы </w:t>
      </w:r>
    </w:p>
    <w:p w:rsidR="002F1B46" w:rsidRPr="002F1B46" w:rsidRDefault="002F1B46" w:rsidP="002F1B46">
      <w:pPr>
        <w:pStyle w:val="a5"/>
        <w:rPr>
          <w:rFonts w:ascii="Times New Roman" w:hAnsi="Times New Roman" w:cs="Times New Roman"/>
          <w:sz w:val="14"/>
          <w:szCs w:val="14"/>
        </w:rPr>
      </w:pPr>
      <w:r w:rsidRPr="002F1B46">
        <w:rPr>
          <w:rFonts w:ascii="Times New Roman" w:hAnsi="Times New Roman" w:cs="Times New Roman"/>
          <w:sz w:val="14"/>
          <w:szCs w:val="14"/>
        </w:rPr>
        <w:t xml:space="preserve">Индивидуальные свойства темперамента могут оказывать существенное влияние на здоровье человека. Первоначально на это указывал еще Гиппократ. В концепции четырех темпераментов как типов высшей нервной деятельности, развитой И.П. Павловым, особое место отводится сангвинику - сильному, подвижному и уравновешенному типу, обладающему </w:t>
      </w:r>
      <w:proofErr w:type="gramStart"/>
      <w:r w:rsidRPr="002F1B46">
        <w:rPr>
          <w:rFonts w:ascii="Times New Roman" w:hAnsi="Times New Roman" w:cs="Times New Roman"/>
          <w:sz w:val="14"/>
          <w:szCs w:val="14"/>
        </w:rPr>
        <w:t>максимальном</w:t>
      </w:r>
      <w:proofErr w:type="gramEnd"/>
      <w:r w:rsidRPr="002F1B46">
        <w:rPr>
          <w:rFonts w:ascii="Times New Roman" w:hAnsi="Times New Roman" w:cs="Times New Roman"/>
          <w:sz w:val="14"/>
          <w:szCs w:val="14"/>
        </w:rPr>
        <w:t xml:space="preserve"> "потенциалом здоровья". Противоположностью его выступает меланхолик, для которого характерны слабые процессы возбуждения и торможения, быстрая утомляемость и истощаемость нервной системы. Следовательно, адаптивные ресурсы меланхолика минимальны, что требует от него особых усилий по поддержанию собственного здоровья. Остальные два типа - флегматик и холерик, отличаясь иными особенностями, занимают на шкале общей адаптивности промежуточное положение. </w:t>
      </w:r>
    </w:p>
    <w:p w:rsidR="002F1B46" w:rsidRPr="002F1B46" w:rsidRDefault="002F1B46" w:rsidP="002F1B46">
      <w:pPr>
        <w:pStyle w:val="a5"/>
        <w:rPr>
          <w:rFonts w:ascii="Times New Roman" w:hAnsi="Times New Roman" w:cs="Times New Roman"/>
          <w:sz w:val="14"/>
          <w:szCs w:val="14"/>
        </w:rPr>
      </w:pPr>
      <w:r w:rsidRPr="002F1B46">
        <w:rPr>
          <w:rFonts w:ascii="Times New Roman" w:hAnsi="Times New Roman" w:cs="Times New Roman"/>
          <w:sz w:val="14"/>
          <w:szCs w:val="14"/>
        </w:rPr>
        <w:t xml:space="preserve">В одной из современных систем типологии темперамента, разработанной американским ученым Д. </w:t>
      </w:r>
      <w:proofErr w:type="spellStart"/>
      <w:r w:rsidRPr="002F1B46">
        <w:rPr>
          <w:rFonts w:ascii="Times New Roman" w:hAnsi="Times New Roman" w:cs="Times New Roman"/>
          <w:sz w:val="14"/>
          <w:szCs w:val="14"/>
        </w:rPr>
        <w:t>Кейрси</w:t>
      </w:r>
      <w:proofErr w:type="spellEnd"/>
      <w:r w:rsidRPr="002F1B46">
        <w:rPr>
          <w:rFonts w:ascii="Times New Roman" w:hAnsi="Times New Roman" w:cs="Times New Roman"/>
          <w:sz w:val="14"/>
          <w:szCs w:val="14"/>
        </w:rPr>
        <w:t xml:space="preserve">, предполагается большее равноправие типов в отношении их к общему здоровью. Однако различия в динамике стрессовых реакций, установленные Д. </w:t>
      </w:r>
      <w:proofErr w:type="spellStart"/>
      <w:r w:rsidRPr="002F1B46">
        <w:rPr>
          <w:rFonts w:ascii="Times New Roman" w:hAnsi="Times New Roman" w:cs="Times New Roman"/>
          <w:sz w:val="14"/>
          <w:szCs w:val="14"/>
        </w:rPr>
        <w:t>Кейрси</w:t>
      </w:r>
      <w:proofErr w:type="spellEnd"/>
      <w:r w:rsidRPr="002F1B46">
        <w:rPr>
          <w:rFonts w:ascii="Times New Roman" w:hAnsi="Times New Roman" w:cs="Times New Roman"/>
          <w:sz w:val="14"/>
          <w:szCs w:val="14"/>
        </w:rPr>
        <w:t xml:space="preserve"> для каждого из этих типов, наводят на мысль об их возможных влияниях на </w:t>
      </w:r>
      <w:r w:rsidRPr="002F1B46">
        <w:rPr>
          <w:rFonts w:ascii="Times New Roman" w:hAnsi="Times New Roman" w:cs="Times New Roman"/>
          <w:sz w:val="14"/>
          <w:szCs w:val="14"/>
        </w:rPr>
        <w:lastRenderedPageBreak/>
        <w:t xml:space="preserve">качество и специфику течения патологических реакций. В частности, в острых стрессовых ситуациях наибольшее напряжение по </w:t>
      </w:r>
      <w:proofErr w:type="spellStart"/>
      <w:r w:rsidRPr="002F1B46">
        <w:rPr>
          <w:rFonts w:ascii="Times New Roman" w:hAnsi="Times New Roman" w:cs="Times New Roman"/>
          <w:sz w:val="14"/>
          <w:szCs w:val="14"/>
        </w:rPr>
        <w:t>сердечно-сосудистым</w:t>
      </w:r>
      <w:proofErr w:type="spellEnd"/>
      <w:r w:rsidRPr="002F1B46">
        <w:rPr>
          <w:rFonts w:ascii="Times New Roman" w:hAnsi="Times New Roman" w:cs="Times New Roman"/>
          <w:sz w:val="14"/>
          <w:szCs w:val="14"/>
        </w:rPr>
        <w:t xml:space="preserve"> и гормональным показателям наблюдается у представителей сенсорно-планирующего SJ-типа, что позволяет сблизить их с личностным типом</w:t>
      </w:r>
      <w:proofErr w:type="gramStart"/>
      <w:r w:rsidRPr="002F1B46">
        <w:rPr>
          <w:rFonts w:ascii="Times New Roman" w:hAnsi="Times New Roman" w:cs="Times New Roman"/>
          <w:sz w:val="14"/>
          <w:szCs w:val="14"/>
        </w:rPr>
        <w:t xml:space="preserve"> А</w:t>
      </w:r>
      <w:proofErr w:type="gramEnd"/>
      <w:r w:rsidRPr="002F1B46">
        <w:rPr>
          <w:rFonts w:ascii="Times New Roman" w:hAnsi="Times New Roman" w:cs="Times New Roman"/>
          <w:sz w:val="14"/>
          <w:szCs w:val="14"/>
        </w:rPr>
        <w:t xml:space="preserve">, выделенным М. Фридманом и Р. </w:t>
      </w:r>
      <w:proofErr w:type="spellStart"/>
      <w:r w:rsidRPr="002F1B46">
        <w:rPr>
          <w:rFonts w:ascii="Times New Roman" w:hAnsi="Times New Roman" w:cs="Times New Roman"/>
          <w:sz w:val="14"/>
          <w:szCs w:val="14"/>
        </w:rPr>
        <w:t>Розенманом</w:t>
      </w:r>
      <w:proofErr w:type="spellEnd"/>
      <w:r w:rsidRPr="002F1B46">
        <w:rPr>
          <w:rFonts w:ascii="Times New Roman" w:hAnsi="Times New Roman" w:cs="Times New Roman"/>
          <w:sz w:val="14"/>
          <w:szCs w:val="14"/>
        </w:rPr>
        <w:t xml:space="preserve"> (1974). Дальнейшие исследования показали, что в отличие от сенсорно-планирующего SJ-типа, демонстрирующего психосоматические реакции, представители интуитивно-чувственного NF-типа проявляют в острых стрессовых ситуациях эмоциональные реакции </w:t>
      </w:r>
      <w:proofErr w:type="spellStart"/>
      <w:r w:rsidRPr="002F1B46">
        <w:rPr>
          <w:rFonts w:ascii="Times New Roman" w:hAnsi="Times New Roman" w:cs="Times New Roman"/>
          <w:sz w:val="14"/>
          <w:szCs w:val="14"/>
        </w:rPr>
        <w:t>предневротической</w:t>
      </w:r>
      <w:proofErr w:type="spellEnd"/>
      <w:r w:rsidRPr="002F1B46">
        <w:rPr>
          <w:rFonts w:ascii="Times New Roman" w:hAnsi="Times New Roman" w:cs="Times New Roman"/>
          <w:sz w:val="14"/>
          <w:szCs w:val="14"/>
        </w:rPr>
        <w:t xml:space="preserve"> направленности. Однако в условиях длительного тяжелого стресса представители SJ - и NF-типов существенно превосходят сенсорно-интуитивных SP и интуитивно-логических NT, Испытывающих дискомфорт и проявляющих признаки астении. </w:t>
      </w:r>
    </w:p>
    <w:p w:rsidR="002F1B46" w:rsidRPr="002F1B46" w:rsidRDefault="002F1B46" w:rsidP="002F1B46">
      <w:pPr>
        <w:pStyle w:val="a5"/>
        <w:rPr>
          <w:rFonts w:ascii="Times New Roman" w:hAnsi="Times New Roman" w:cs="Times New Roman"/>
          <w:sz w:val="14"/>
          <w:szCs w:val="14"/>
        </w:rPr>
      </w:pPr>
      <w:r w:rsidRPr="002F1B46">
        <w:rPr>
          <w:rFonts w:ascii="Times New Roman" w:hAnsi="Times New Roman" w:cs="Times New Roman"/>
          <w:sz w:val="14"/>
          <w:szCs w:val="14"/>
        </w:rPr>
        <w:t xml:space="preserve">   Таким образом, индивидуальные свойства темперамента оказывают влияние на возникновение и течение болезней, обусловленных стрессом. Темперамент также проявляется в образе жизни человека, косвенно влияя на формирование здоровых и вредных привычек, режим труда и отдыха, отношение к факторам риска тех или иных заболеваний. Наконец, тип темперамента придает своеобразие внутренней картине болезни и субъективной стратегии выздоровления. Существуют различные типологические подходы, классифицирующие людей по устойчивым психологическим качествам (свойствам темперамента). Согласно общему определению, типы представляют собой группы людей, различающиеся по одному или нескольким психологическим качествам, свойствам. Современное состояние психофизиологии и </w:t>
      </w:r>
      <w:proofErr w:type="spellStart"/>
      <w:r w:rsidRPr="002F1B46">
        <w:rPr>
          <w:rFonts w:ascii="Times New Roman" w:hAnsi="Times New Roman" w:cs="Times New Roman"/>
          <w:sz w:val="14"/>
          <w:szCs w:val="14"/>
        </w:rPr>
        <w:t>психогенетики</w:t>
      </w:r>
      <w:proofErr w:type="spellEnd"/>
      <w:r w:rsidRPr="002F1B46">
        <w:rPr>
          <w:rFonts w:ascii="Times New Roman" w:hAnsi="Times New Roman" w:cs="Times New Roman"/>
          <w:sz w:val="14"/>
          <w:szCs w:val="14"/>
        </w:rPr>
        <w:t xml:space="preserve"> пока не позволяет построить "глубинную" типологию темперамента, обусловленную структурно-функциональными особенностями центральной нервной системы. Существующие типологии основаны на данных наблюдения и эксперимента. Одну из них и предложил в 1950-е гг. американский психолог Д. </w:t>
      </w:r>
      <w:proofErr w:type="spellStart"/>
      <w:r w:rsidRPr="002F1B46">
        <w:rPr>
          <w:rFonts w:ascii="Times New Roman" w:hAnsi="Times New Roman" w:cs="Times New Roman"/>
          <w:sz w:val="14"/>
          <w:szCs w:val="14"/>
        </w:rPr>
        <w:t>Кейрси</w:t>
      </w:r>
      <w:proofErr w:type="spellEnd"/>
      <w:r w:rsidRPr="002F1B46">
        <w:rPr>
          <w:rFonts w:ascii="Times New Roman" w:hAnsi="Times New Roman" w:cs="Times New Roman"/>
          <w:sz w:val="14"/>
          <w:szCs w:val="14"/>
        </w:rPr>
        <w:t xml:space="preserve">. </w:t>
      </w:r>
    </w:p>
    <w:p w:rsidR="002F1B46" w:rsidRPr="002F1B46" w:rsidRDefault="002F1B46" w:rsidP="002F1B46">
      <w:pPr>
        <w:pStyle w:val="a5"/>
        <w:rPr>
          <w:rFonts w:ascii="Times New Roman" w:hAnsi="Times New Roman" w:cs="Times New Roman"/>
          <w:sz w:val="14"/>
          <w:szCs w:val="14"/>
        </w:rPr>
      </w:pPr>
      <w:r w:rsidRPr="002F1B46">
        <w:rPr>
          <w:rFonts w:ascii="Times New Roman" w:hAnsi="Times New Roman" w:cs="Times New Roman"/>
          <w:sz w:val="14"/>
          <w:szCs w:val="14"/>
        </w:rPr>
        <w:t xml:space="preserve">   Д. </w:t>
      </w:r>
      <w:proofErr w:type="spellStart"/>
      <w:r w:rsidRPr="002F1B46">
        <w:rPr>
          <w:rFonts w:ascii="Times New Roman" w:hAnsi="Times New Roman" w:cs="Times New Roman"/>
          <w:sz w:val="14"/>
          <w:szCs w:val="14"/>
        </w:rPr>
        <w:t>Кейрси</w:t>
      </w:r>
      <w:proofErr w:type="spellEnd"/>
      <w:r w:rsidRPr="002F1B46">
        <w:rPr>
          <w:rFonts w:ascii="Times New Roman" w:hAnsi="Times New Roman" w:cs="Times New Roman"/>
          <w:sz w:val="14"/>
          <w:szCs w:val="14"/>
        </w:rPr>
        <w:t xml:space="preserve"> развил и дополнил концепцию К.Г. Юнга с учетом последних достижений как </w:t>
      </w:r>
      <w:proofErr w:type="spellStart"/>
      <w:r w:rsidRPr="002F1B46">
        <w:rPr>
          <w:rFonts w:ascii="Times New Roman" w:hAnsi="Times New Roman" w:cs="Times New Roman"/>
          <w:sz w:val="14"/>
          <w:szCs w:val="14"/>
        </w:rPr>
        <w:t>когнитивно-бихевиоральной</w:t>
      </w:r>
      <w:proofErr w:type="spellEnd"/>
      <w:r w:rsidRPr="002F1B46">
        <w:rPr>
          <w:rFonts w:ascii="Times New Roman" w:hAnsi="Times New Roman" w:cs="Times New Roman"/>
          <w:sz w:val="14"/>
          <w:szCs w:val="14"/>
        </w:rPr>
        <w:t xml:space="preserve">, так и экзистенциально-гуманистической психологии. </w:t>
      </w:r>
      <w:proofErr w:type="gramStart"/>
      <w:r w:rsidRPr="002F1B46">
        <w:rPr>
          <w:rFonts w:ascii="Times New Roman" w:hAnsi="Times New Roman" w:cs="Times New Roman"/>
          <w:sz w:val="14"/>
          <w:szCs w:val="14"/>
        </w:rPr>
        <w:t>В результате он создал представление о четырех интегральных типах темперамента, различающихся по наиболее существенным и устойчивым психологический характеристикам - от ценностно-мотивационной структуры до наблюдаемого стиля поведения.</w:t>
      </w:r>
      <w:proofErr w:type="gramEnd"/>
      <w:r w:rsidRPr="002F1B46">
        <w:rPr>
          <w:rFonts w:ascii="Times New Roman" w:hAnsi="Times New Roman" w:cs="Times New Roman"/>
          <w:sz w:val="14"/>
          <w:szCs w:val="14"/>
        </w:rPr>
        <w:t xml:space="preserve"> Автор выделяет четыре типа темперамента: </w:t>
      </w:r>
    </w:p>
    <w:p w:rsidR="002F1B46" w:rsidRPr="002F1B46" w:rsidRDefault="002F1B46" w:rsidP="002F1B46">
      <w:pPr>
        <w:pStyle w:val="a5"/>
        <w:rPr>
          <w:rFonts w:ascii="Times New Roman" w:hAnsi="Times New Roman" w:cs="Times New Roman"/>
          <w:sz w:val="14"/>
          <w:szCs w:val="14"/>
        </w:rPr>
      </w:pPr>
      <w:r w:rsidRPr="002F1B46">
        <w:rPr>
          <w:rFonts w:ascii="Times New Roman" w:hAnsi="Times New Roman" w:cs="Times New Roman"/>
          <w:sz w:val="14"/>
          <w:szCs w:val="14"/>
        </w:rPr>
        <w:t xml:space="preserve">"Дионис" - сенсорно-импульсивный; </w:t>
      </w:r>
    </w:p>
    <w:p w:rsidR="002F1B46" w:rsidRPr="002F1B46" w:rsidRDefault="002F1B46" w:rsidP="002F1B46">
      <w:pPr>
        <w:pStyle w:val="a5"/>
        <w:rPr>
          <w:rFonts w:ascii="Times New Roman" w:hAnsi="Times New Roman" w:cs="Times New Roman"/>
          <w:sz w:val="14"/>
          <w:szCs w:val="14"/>
        </w:rPr>
      </w:pPr>
      <w:r w:rsidRPr="002F1B46">
        <w:rPr>
          <w:rFonts w:ascii="Times New Roman" w:hAnsi="Times New Roman" w:cs="Times New Roman"/>
          <w:sz w:val="14"/>
          <w:szCs w:val="14"/>
        </w:rPr>
        <w:t>"</w:t>
      </w:r>
      <w:proofErr w:type="spellStart"/>
      <w:r w:rsidRPr="002F1B46">
        <w:rPr>
          <w:rFonts w:ascii="Times New Roman" w:hAnsi="Times New Roman" w:cs="Times New Roman"/>
          <w:sz w:val="14"/>
          <w:szCs w:val="14"/>
        </w:rPr>
        <w:t>Эпиметей</w:t>
      </w:r>
      <w:proofErr w:type="spellEnd"/>
      <w:r w:rsidRPr="002F1B46">
        <w:rPr>
          <w:rFonts w:ascii="Times New Roman" w:hAnsi="Times New Roman" w:cs="Times New Roman"/>
          <w:sz w:val="14"/>
          <w:szCs w:val="14"/>
        </w:rPr>
        <w:t xml:space="preserve">" - сенсорно-планирующий; </w:t>
      </w:r>
    </w:p>
    <w:p w:rsidR="002F1B46" w:rsidRPr="002F1B46" w:rsidRDefault="002F1B46" w:rsidP="002F1B46">
      <w:pPr>
        <w:pStyle w:val="a5"/>
        <w:rPr>
          <w:rFonts w:ascii="Times New Roman" w:hAnsi="Times New Roman" w:cs="Times New Roman"/>
          <w:sz w:val="14"/>
          <w:szCs w:val="14"/>
        </w:rPr>
      </w:pPr>
      <w:r w:rsidRPr="002F1B46">
        <w:rPr>
          <w:rFonts w:ascii="Times New Roman" w:hAnsi="Times New Roman" w:cs="Times New Roman"/>
          <w:sz w:val="14"/>
          <w:szCs w:val="14"/>
        </w:rPr>
        <w:t xml:space="preserve">"Аполлон" - интуитивно-чувственный; </w:t>
      </w:r>
    </w:p>
    <w:p w:rsidR="002F1B46" w:rsidRPr="002F1B46" w:rsidRDefault="002F1B46" w:rsidP="002F1B46">
      <w:pPr>
        <w:pStyle w:val="a5"/>
        <w:rPr>
          <w:rFonts w:ascii="Times New Roman" w:hAnsi="Times New Roman" w:cs="Times New Roman"/>
          <w:sz w:val="14"/>
          <w:szCs w:val="14"/>
          <w:lang w:val="en-US"/>
        </w:rPr>
      </w:pPr>
      <w:r w:rsidRPr="002F1B46">
        <w:rPr>
          <w:rFonts w:ascii="Times New Roman" w:hAnsi="Times New Roman" w:cs="Times New Roman"/>
          <w:sz w:val="14"/>
          <w:szCs w:val="14"/>
        </w:rPr>
        <w:t xml:space="preserve">"Прометей" - интуитивно-логический. </w:t>
      </w:r>
    </w:p>
    <w:p w:rsidR="002F1B46" w:rsidRPr="002F1B46" w:rsidRDefault="002F1B46" w:rsidP="002F1B46">
      <w:pPr>
        <w:pStyle w:val="a5"/>
        <w:rPr>
          <w:rFonts w:ascii="Times New Roman" w:hAnsi="Times New Roman" w:cs="Times New Roman"/>
          <w:sz w:val="14"/>
          <w:szCs w:val="14"/>
          <w:lang w:val="en-US"/>
        </w:rPr>
      </w:pPr>
    </w:p>
    <w:p w:rsidR="002F1B46" w:rsidRPr="002F1B46" w:rsidRDefault="002F1B46" w:rsidP="002F1B46">
      <w:pPr>
        <w:pStyle w:val="a5"/>
        <w:rPr>
          <w:rFonts w:ascii="Times New Roman" w:hAnsi="Times New Roman" w:cs="Times New Roman"/>
          <w:sz w:val="14"/>
          <w:szCs w:val="14"/>
        </w:rPr>
      </w:pPr>
      <w:r w:rsidRPr="002F1B46">
        <w:rPr>
          <w:rFonts w:ascii="Times New Roman" w:hAnsi="Times New Roman" w:cs="Times New Roman"/>
          <w:sz w:val="14"/>
          <w:szCs w:val="14"/>
        </w:rPr>
        <w:t xml:space="preserve">   Каждый из типов, в свою очередь, подразделяется на четыре функциональных портрета, отображающих менее существенные (по сравнению с типами) психологические различия. Портреты имеют </w:t>
      </w:r>
      <w:proofErr w:type="gramStart"/>
      <w:r w:rsidRPr="002F1B46">
        <w:rPr>
          <w:rFonts w:ascii="Times New Roman" w:hAnsi="Times New Roman" w:cs="Times New Roman"/>
          <w:sz w:val="14"/>
          <w:szCs w:val="14"/>
        </w:rPr>
        <w:t>буе</w:t>
      </w:r>
      <w:proofErr w:type="gramEnd"/>
      <w:r w:rsidRPr="002F1B46">
        <w:rPr>
          <w:rFonts w:ascii="Times New Roman" w:hAnsi="Times New Roman" w:cs="Times New Roman"/>
          <w:sz w:val="14"/>
          <w:szCs w:val="14"/>
        </w:rPr>
        <w:t xml:space="preserve"> венные и условные словесные обозначения. </w:t>
      </w:r>
    </w:p>
    <w:p w:rsidR="002F1B46" w:rsidRPr="002F1B46" w:rsidRDefault="002F1B46" w:rsidP="002F1B46">
      <w:pPr>
        <w:pStyle w:val="a5"/>
        <w:rPr>
          <w:rFonts w:ascii="Times New Roman" w:hAnsi="Times New Roman" w:cs="Times New Roman"/>
          <w:sz w:val="14"/>
          <w:szCs w:val="14"/>
        </w:rPr>
      </w:pPr>
      <w:r w:rsidRPr="002F1B46">
        <w:rPr>
          <w:rFonts w:ascii="Times New Roman" w:hAnsi="Times New Roman" w:cs="Times New Roman"/>
          <w:sz w:val="14"/>
          <w:szCs w:val="14"/>
        </w:rPr>
        <w:t xml:space="preserve">Люди первого, сенсорно-импульсивного, типа - это художественные натуры, обладающие большой долей прагматизма, не склонны к сентиментальности и романтизму. Их художественное начало проявляется в мастерстве спонтанных и скоротечных коммуникаций и психомоторной одаренности. Они любят вносить в жизнь игровые и непредсказуемые элементы. Являются практическими нонконформистами, которых трудно вовлечь во все рутинное, заранее известное, скучное. Сенсорно-импульсивные лица весьма мало предсказуемы, склонны к риску, не всегда дисциплинированны, однако при этом практичны и трезво реалистичны, стабильно оптимистичны, бесхитростны, весьма активны, решительны, не тяготеют к абстрактным рассуждениям. Способности к теоретическому обучению у них, как правило, ниже средних. Их доля составляет 10% в общей популяции. </w:t>
      </w:r>
    </w:p>
    <w:p w:rsidR="002F1B46" w:rsidRPr="002F1B46" w:rsidRDefault="002F1B46" w:rsidP="002F1B46">
      <w:pPr>
        <w:pStyle w:val="a5"/>
        <w:rPr>
          <w:rFonts w:ascii="Times New Roman" w:hAnsi="Times New Roman" w:cs="Times New Roman"/>
          <w:sz w:val="14"/>
          <w:szCs w:val="14"/>
        </w:rPr>
      </w:pPr>
      <w:r w:rsidRPr="002F1B46">
        <w:rPr>
          <w:rFonts w:ascii="Times New Roman" w:hAnsi="Times New Roman" w:cs="Times New Roman"/>
          <w:sz w:val="14"/>
          <w:szCs w:val="14"/>
        </w:rPr>
        <w:t xml:space="preserve">   Представители второго, сенсорно-планирующего, типа - это мыслители-практики, их ум избегает всего неясного, они всегда думают о деле, стремясь внести в него порядок, организованность и завершенность. </w:t>
      </w:r>
      <w:proofErr w:type="gramStart"/>
      <w:r w:rsidRPr="002F1B46">
        <w:rPr>
          <w:rFonts w:ascii="Times New Roman" w:hAnsi="Times New Roman" w:cs="Times New Roman"/>
          <w:sz w:val="14"/>
          <w:szCs w:val="14"/>
        </w:rPr>
        <w:t>Склонны строго придерживаться социальных норм и стереотипов, особенно с их внешней, ритуальной стороны.</w:t>
      </w:r>
      <w:proofErr w:type="gramEnd"/>
      <w:r w:rsidRPr="002F1B46">
        <w:rPr>
          <w:rFonts w:ascii="Times New Roman" w:hAnsi="Times New Roman" w:cs="Times New Roman"/>
          <w:sz w:val="14"/>
          <w:szCs w:val="14"/>
        </w:rPr>
        <w:t xml:space="preserve"> Им свойственно серьезное и ответственное отношение к различным видам деятельности и общения, которые осознаются ими как выполнение определенных обязанностей, причем рационально обоснованных. Их можно назвать разумными конформистами. Сенсорно-планирующие лица серьезны, рассудительны, надежны, лишены особых причуд и эстетических притязаний, могут проявлять тенденцию к периодическим снижениям настроения, практичны, отчасти чопорны и пессимистичны, их способности к теоретическому обучению, как правило, средние. Они составляют 40% в общей популяции. </w:t>
      </w:r>
    </w:p>
    <w:p w:rsidR="002F1B46" w:rsidRPr="002F1B46" w:rsidRDefault="002F1B46" w:rsidP="002F1B46">
      <w:pPr>
        <w:pStyle w:val="a5"/>
        <w:rPr>
          <w:rFonts w:ascii="Times New Roman" w:hAnsi="Times New Roman" w:cs="Times New Roman"/>
          <w:sz w:val="14"/>
          <w:szCs w:val="14"/>
        </w:rPr>
      </w:pPr>
      <w:r w:rsidRPr="002F1B46">
        <w:rPr>
          <w:rFonts w:ascii="Times New Roman" w:hAnsi="Times New Roman" w:cs="Times New Roman"/>
          <w:sz w:val="14"/>
          <w:szCs w:val="14"/>
        </w:rPr>
        <w:t xml:space="preserve">   Люди третьего, интуитивно-чувственного, типа - художественные натуры, </w:t>
      </w:r>
      <w:proofErr w:type="gramStart"/>
      <w:r w:rsidRPr="002F1B46">
        <w:rPr>
          <w:rFonts w:ascii="Times New Roman" w:hAnsi="Times New Roman" w:cs="Times New Roman"/>
          <w:sz w:val="14"/>
          <w:szCs w:val="14"/>
        </w:rPr>
        <w:t>высоко чувствительные</w:t>
      </w:r>
      <w:proofErr w:type="gramEnd"/>
      <w:r w:rsidRPr="002F1B46">
        <w:rPr>
          <w:rFonts w:ascii="Times New Roman" w:hAnsi="Times New Roman" w:cs="Times New Roman"/>
          <w:sz w:val="14"/>
          <w:szCs w:val="14"/>
        </w:rPr>
        <w:t xml:space="preserve"> к эстетическим и этическим сторонам жизни, обладающие прирожденной </w:t>
      </w:r>
      <w:proofErr w:type="spellStart"/>
      <w:r w:rsidRPr="002F1B46">
        <w:rPr>
          <w:rFonts w:ascii="Times New Roman" w:hAnsi="Times New Roman" w:cs="Times New Roman"/>
          <w:sz w:val="14"/>
          <w:szCs w:val="14"/>
        </w:rPr>
        <w:t>эмпатией</w:t>
      </w:r>
      <w:proofErr w:type="spellEnd"/>
      <w:r w:rsidRPr="002F1B46">
        <w:rPr>
          <w:rFonts w:ascii="Times New Roman" w:hAnsi="Times New Roman" w:cs="Times New Roman"/>
          <w:sz w:val="14"/>
          <w:szCs w:val="14"/>
        </w:rPr>
        <w:t xml:space="preserve"> и высоким интересом к другому человеку. Они придают большое значение Духовным исканиям, которые могут привести к искренней религиозности. В неформальном и профессиональном общении находят наибольшее удовлетворение. Их конформизм имеет аффективно обусловленный характер, основанный на личных симпатиях и антипатиях. Интуитивно-чувственные лица весьма лабильны, эмоциональны, эстетически ориентированы, приятны в общении; в увлечениях порой выходят из рамок формального поведения, Мечтательны, оптимистичны, чувствительны и чувственны, иногда даже капризны, легко заражаются чужими эмоциями. Их способности к усвоению теоретических знаний чаще средние. Они, как и второй тип, составляют 40% в общей популяции. </w:t>
      </w:r>
    </w:p>
    <w:p w:rsidR="002F1B46" w:rsidRPr="002F1B46" w:rsidRDefault="002F1B46" w:rsidP="002F1B46">
      <w:pPr>
        <w:pStyle w:val="a5"/>
        <w:rPr>
          <w:rFonts w:ascii="Times New Roman" w:hAnsi="Times New Roman" w:cs="Times New Roman"/>
          <w:sz w:val="14"/>
          <w:szCs w:val="14"/>
        </w:rPr>
      </w:pPr>
      <w:r w:rsidRPr="002F1B46">
        <w:rPr>
          <w:rFonts w:ascii="Times New Roman" w:hAnsi="Times New Roman" w:cs="Times New Roman"/>
          <w:sz w:val="14"/>
          <w:szCs w:val="14"/>
        </w:rPr>
        <w:t xml:space="preserve">Люди четвертого, интуитивно-логического, типа - мыслители-теоретики, стремящиеся к новому знанию ради знания, их "научная жилка" подталкивает к построению более или менее правдоподобных концепций не только относительно мировых проблем, но и прозаических, будничных жизненных ситуаций. К планируемым намерениям и совершаемым поступкам люди этого типа относятся как </w:t>
      </w:r>
      <w:proofErr w:type="gramStart"/>
      <w:r w:rsidRPr="002F1B46">
        <w:rPr>
          <w:rFonts w:ascii="Times New Roman" w:hAnsi="Times New Roman" w:cs="Times New Roman"/>
          <w:sz w:val="14"/>
          <w:szCs w:val="14"/>
        </w:rPr>
        <w:t>к</w:t>
      </w:r>
      <w:proofErr w:type="gramEnd"/>
      <w:r w:rsidRPr="002F1B46">
        <w:rPr>
          <w:rFonts w:ascii="Times New Roman" w:hAnsi="Times New Roman" w:cs="Times New Roman"/>
          <w:sz w:val="14"/>
          <w:szCs w:val="14"/>
        </w:rPr>
        <w:t xml:space="preserve"> </w:t>
      </w:r>
      <w:proofErr w:type="gramStart"/>
      <w:r w:rsidRPr="002F1B46">
        <w:rPr>
          <w:rFonts w:ascii="Times New Roman" w:hAnsi="Times New Roman" w:cs="Times New Roman"/>
          <w:sz w:val="14"/>
          <w:szCs w:val="14"/>
        </w:rPr>
        <w:t>своего</w:t>
      </w:r>
      <w:proofErr w:type="gramEnd"/>
      <w:r w:rsidRPr="002F1B46">
        <w:rPr>
          <w:rFonts w:ascii="Times New Roman" w:hAnsi="Times New Roman" w:cs="Times New Roman"/>
          <w:sz w:val="14"/>
          <w:szCs w:val="14"/>
        </w:rPr>
        <w:t xml:space="preserve"> рода экспериментам по проверке собственных гипотез. Отсюда проистекает их склонность к нестандартному, рискованному в морально-этическом смысле поведению. Люд интуитивно-логического типа мало ориентированы на внешние критерии, зачастую скрытны и холодны в общении, обладают высокой, но неустойчивой самооценкой, весьма уверены в себе, не, редко характеризуются незрелой эмоциональностью, их способности к теоретическому обучению, как правило, выше среднего. Они составляют всего 10% в общей популяции. </w:t>
      </w:r>
    </w:p>
    <w:p w:rsidR="002F1B46" w:rsidRPr="002F1B46" w:rsidRDefault="002F1B46" w:rsidP="002F1B46">
      <w:pPr>
        <w:pStyle w:val="a5"/>
        <w:rPr>
          <w:rFonts w:ascii="Times New Roman" w:hAnsi="Times New Roman" w:cs="Times New Roman"/>
          <w:sz w:val="14"/>
          <w:szCs w:val="14"/>
          <w:lang w:val="en-US"/>
        </w:rPr>
      </w:pPr>
      <w:r w:rsidRPr="002F1B46">
        <w:rPr>
          <w:rFonts w:ascii="Times New Roman" w:hAnsi="Times New Roman" w:cs="Times New Roman"/>
          <w:sz w:val="14"/>
          <w:szCs w:val="14"/>
        </w:rPr>
        <w:t xml:space="preserve">   Д. </w:t>
      </w:r>
      <w:proofErr w:type="spellStart"/>
      <w:r w:rsidRPr="002F1B46">
        <w:rPr>
          <w:rFonts w:ascii="Times New Roman" w:hAnsi="Times New Roman" w:cs="Times New Roman"/>
          <w:sz w:val="14"/>
          <w:szCs w:val="14"/>
        </w:rPr>
        <w:t>Кейрси</w:t>
      </w:r>
      <w:proofErr w:type="spellEnd"/>
      <w:r w:rsidRPr="002F1B46">
        <w:rPr>
          <w:rFonts w:ascii="Times New Roman" w:hAnsi="Times New Roman" w:cs="Times New Roman"/>
          <w:sz w:val="14"/>
          <w:szCs w:val="14"/>
        </w:rPr>
        <w:t xml:space="preserve"> разработал личностный </w:t>
      </w:r>
      <w:proofErr w:type="spellStart"/>
      <w:r w:rsidRPr="002F1B46">
        <w:rPr>
          <w:rFonts w:ascii="Times New Roman" w:hAnsi="Times New Roman" w:cs="Times New Roman"/>
          <w:sz w:val="14"/>
          <w:szCs w:val="14"/>
        </w:rPr>
        <w:t>опросник</w:t>
      </w:r>
      <w:proofErr w:type="spellEnd"/>
      <w:r w:rsidRPr="002F1B46">
        <w:rPr>
          <w:rFonts w:ascii="Times New Roman" w:hAnsi="Times New Roman" w:cs="Times New Roman"/>
          <w:sz w:val="14"/>
          <w:szCs w:val="14"/>
        </w:rPr>
        <w:t>, который позволяет проводить экспресс-диагностику указанных типов темперамент Аналогичные результаты можно получить, используя различны версии "Типологического индикатора" (</w:t>
      </w:r>
      <w:proofErr w:type="spellStart"/>
      <w:r w:rsidRPr="002F1B46">
        <w:rPr>
          <w:rFonts w:ascii="Times New Roman" w:hAnsi="Times New Roman" w:cs="Times New Roman"/>
          <w:sz w:val="14"/>
          <w:szCs w:val="14"/>
        </w:rPr>
        <w:t>опросника</w:t>
      </w:r>
      <w:proofErr w:type="spellEnd"/>
      <w:r w:rsidRPr="002F1B46">
        <w:rPr>
          <w:rFonts w:ascii="Times New Roman" w:hAnsi="Times New Roman" w:cs="Times New Roman"/>
          <w:sz w:val="14"/>
          <w:szCs w:val="14"/>
        </w:rPr>
        <w:t xml:space="preserve">) </w:t>
      </w:r>
      <w:proofErr w:type="spellStart"/>
      <w:r w:rsidRPr="002F1B46">
        <w:rPr>
          <w:rFonts w:ascii="Times New Roman" w:hAnsi="Times New Roman" w:cs="Times New Roman"/>
          <w:sz w:val="14"/>
          <w:szCs w:val="14"/>
        </w:rPr>
        <w:t>Майерс</w:t>
      </w:r>
      <w:proofErr w:type="spellEnd"/>
      <w:r w:rsidRPr="002F1B46">
        <w:rPr>
          <w:rFonts w:ascii="Times New Roman" w:hAnsi="Times New Roman" w:cs="Times New Roman"/>
          <w:sz w:val="14"/>
          <w:szCs w:val="14"/>
        </w:rPr>
        <w:t xml:space="preserve"> - </w:t>
      </w:r>
      <w:proofErr w:type="spellStart"/>
      <w:r w:rsidRPr="002F1B46">
        <w:rPr>
          <w:rFonts w:ascii="Times New Roman" w:hAnsi="Times New Roman" w:cs="Times New Roman"/>
          <w:sz w:val="14"/>
          <w:szCs w:val="14"/>
        </w:rPr>
        <w:t>Бриггс</w:t>
      </w:r>
      <w:proofErr w:type="spellEnd"/>
      <w:r w:rsidRPr="002F1B46">
        <w:rPr>
          <w:rFonts w:ascii="Times New Roman" w:hAnsi="Times New Roman" w:cs="Times New Roman"/>
          <w:sz w:val="14"/>
          <w:szCs w:val="14"/>
        </w:rPr>
        <w:t xml:space="preserve">. </w:t>
      </w:r>
    </w:p>
    <w:p w:rsidR="002F1B46" w:rsidRPr="002F1B46" w:rsidRDefault="002F1B46" w:rsidP="002F1B46">
      <w:pPr>
        <w:pStyle w:val="a5"/>
        <w:rPr>
          <w:rFonts w:ascii="Times New Roman" w:hAnsi="Times New Roman" w:cs="Times New Roman"/>
          <w:sz w:val="16"/>
          <w:szCs w:val="16"/>
          <w:lang w:val="en-US"/>
        </w:rPr>
      </w:pPr>
    </w:p>
    <w:p w:rsidR="002F1B46" w:rsidRDefault="002F1B46" w:rsidP="002F1B46">
      <w:pPr>
        <w:pStyle w:val="a5"/>
        <w:rPr>
          <w:rStyle w:val="mw-headline"/>
          <w:rFonts w:ascii="Times New Roman" w:hAnsi="Times New Roman" w:cs="Times New Roman"/>
          <w:b/>
          <w:sz w:val="16"/>
          <w:szCs w:val="16"/>
          <w:lang w:val="en-US"/>
        </w:rPr>
      </w:pPr>
      <w:r w:rsidRPr="002F1B46">
        <w:rPr>
          <w:rStyle w:val="mw-headline"/>
          <w:rFonts w:ascii="Times New Roman" w:hAnsi="Times New Roman" w:cs="Times New Roman"/>
          <w:b/>
          <w:sz w:val="16"/>
          <w:szCs w:val="16"/>
        </w:rPr>
        <w:t xml:space="preserve">Процедура проведения </w:t>
      </w:r>
    </w:p>
    <w:p w:rsidR="002F1B46" w:rsidRPr="002F1B46" w:rsidRDefault="002F1B46" w:rsidP="002F1B46">
      <w:pPr>
        <w:pStyle w:val="a5"/>
        <w:rPr>
          <w:rFonts w:ascii="Times New Roman" w:hAnsi="Times New Roman" w:cs="Times New Roman"/>
          <w:b/>
          <w:sz w:val="16"/>
          <w:szCs w:val="16"/>
          <w:lang w:val="en-US"/>
        </w:rPr>
      </w:pPr>
    </w:p>
    <w:p w:rsidR="002F1B46" w:rsidRPr="002F1B46" w:rsidRDefault="002F1B46" w:rsidP="002F1B46">
      <w:pPr>
        <w:pStyle w:val="a5"/>
        <w:rPr>
          <w:rFonts w:ascii="Times New Roman" w:hAnsi="Times New Roman" w:cs="Times New Roman"/>
          <w:sz w:val="16"/>
          <w:szCs w:val="16"/>
        </w:rPr>
      </w:pPr>
      <w:r w:rsidRPr="002F1B46">
        <w:rPr>
          <w:rFonts w:ascii="Times New Roman" w:hAnsi="Times New Roman" w:cs="Times New Roman"/>
          <w:b/>
          <w:sz w:val="16"/>
          <w:szCs w:val="16"/>
        </w:rPr>
        <w:t>Порядок работы.</w:t>
      </w:r>
      <w:r w:rsidRPr="002F1B46">
        <w:rPr>
          <w:rFonts w:ascii="Times New Roman" w:hAnsi="Times New Roman" w:cs="Times New Roman"/>
          <w:sz w:val="16"/>
          <w:szCs w:val="16"/>
        </w:rPr>
        <w:t xml:space="preserve"> Испытуемому выдается регистрационный бланк, в котором вначале следует заполнить анкетную часть. После этого испытуемый получает </w:t>
      </w:r>
      <w:proofErr w:type="spellStart"/>
      <w:r w:rsidRPr="002F1B46">
        <w:rPr>
          <w:rFonts w:ascii="Times New Roman" w:hAnsi="Times New Roman" w:cs="Times New Roman"/>
          <w:sz w:val="16"/>
          <w:szCs w:val="16"/>
        </w:rPr>
        <w:t>опросник</w:t>
      </w:r>
      <w:proofErr w:type="spellEnd"/>
      <w:r w:rsidRPr="002F1B46">
        <w:rPr>
          <w:rFonts w:ascii="Times New Roman" w:hAnsi="Times New Roman" w:cs="Times New Roman"/>
          <w:sz w:val="16"/>
          <w:szCs w:val="16"/>
        </w:rPr>
        <w:t xml:space="preserve"> и инструкцию. Если в процессе работы у испытуемого возникнут вопросы, экспериментатор должен дать соответствующие разъяснения, ориентируя при этом испытуемого на тот или иной ответ. </w:t>
      </w:r>
    </w:p>
    <w:p w:rsidR="002F1B46" w:rsidRPr="002F1B46" w:rsidRDefault="002F1B46" w:rsidP="002F1B46">
      <w:pPr>
        <w:pStyle w:val="a5"/>
        <w:rPr>
          <w:rFonts w:ascii="Times New Roman" w:hAnsi="Times New Roman" w:cs="Times New Roman"/>
          <w:b/>
          <w:sz w:val="16"/>
          <w:szCs w:val="16"/>
        </w:rPr>
      </w:pPr>
      <w:r w:rsidRPr="002F1B46">
        <w:rPr>
          <w:rStyle w:val="mw-headline"/>
          <w:rFonts w:ascii="Times New Roman" w:hAnsi="Times New Roman" w:cs="Times New Roman"/>
          <w:b/>
          <w:sz w:val="16"/>
          <w:szCs w:val="16"/>
        </w:rPr>
        <w:t xml:space="preserve">Инструкция </w:t>
      </w:r>
    </w:p>
    <w:p w:rsidR="002F1B46" w:rsidRPr="002F1B46" w:rsidRDefault="002F1B46" w:rsidP="002F1B46">
      <w:pPr>
        <w:pStyle w:val="a5"/>
        <w:rPr>
          <w:rFonts w:ascii="Times New Roman" w:hAnsi="Times New Roman" w:cs="Times New Roman"/>
          <w:sz w:val="16"/>
          <w:szCs w:val="16"/>
        </w:rPr>
      </w:pPr>
      <w:r w:rsidRPr="002F1B46">
        <w:rPr>
          <w:rFonts w:ascii="Times New Roman" w:hAnsi="Times New Roman" w:cs="Times New Roman"/>
          <w:sz w:val="16"/>
          <w:szCs w:val="16"/>
        </w:rPr>
        <w:t xml:space="preserve">Вам предлагается </w:t>
      </w:r>
      <w:proofErr w:type="spellStart"/>
      <w:r w:rsidRPr="002F1B46">
        <w:rPr>
          <w:rFonts w:ascii="Times New Roman" w:hAnsi="Times New Roman" w:cs="Times New Roman"/>
          <w:sz w:val="16"/>
          <w:szCs w:val="16"/>
        </w:rPr>
        <w:t>опросник</w:t>
      </w:r>
      <w:proofErr w:type="spellEnd"/>
      <w:r w:rsidRPr="002F1B46">
        <w:rPr>
          <w:rFonts w:ascii="Times New Roman" w:hAnsi="Times New Roman" w:cs="Times New Roman"/>
          <w:sz w:val="16"/>
          <w:szCs w:val="16"/>
        </w:rPr>
        <w:t xml:space="preserve"> для изучения типичных способов повеления и личностных особенностей. </w:t>
      </w:r>
      <w:proofErr w:type="spellStart"/>
      <w:r w:rsidRPr="002F1B46">
        <w:rPr>
          <w:rFonts w:ascii="Times New Roman" w:hAnsi="Times New Roman" w:cs="Times New Roman"/>
          <w:sz w:val="16"/>
          <w:szCs w:val="16"/>
        </w:rPr>
        <w:t>Опросник</w:t>
      </w:r>
      <w:proofErr w:type="spellEnd"/>
      <w:r w:rsidRPr="002F1B46">
        <w:rPr>
          <w:rFonts w:ascii="Times New Roman" w:hAnsi="Times New Roman" w:cs="Times New Roman"/>
          <w:sz w:val="16"/>
          <w:szCs w:val="16"/>
        </w:rPr>
        <w:t xml:space="preserve"> состоит из 70 утверждений (вопросов), каждое из которых имеет два продолжения (ответа). </w:t>
      </w:r>
      <w:proofErr w:type="gramStart"/>
      <w:r w:rsidRPr="002F1B46">
        <w:rPr>
          <w:rFonts w:ascii="Times New Roman" w:hAnsi="Times New Roman" w:cs="Times New Roman"/>
          <w:sz w:val="16"/>
          <w:szCs w:val="16"/>
        </w:rPr>
        <w:t>Подчеркиваем, что все ответы равноценны, правильных или неправильных среди них нет.</w:t>
      </w:r>
      <w:proofErr w:type="gramEnd"/>
      <w:r w:rsidRPr="002F1B46">
        <w:rPr>
          <w:rFonts w:ascii="Times New Roman" w:hAnsi="Times New Roman" w:cs="Times New Roman"/>
          <w:sz w:val="16"/>
          <w:szCs w:val="16"/>
        </w:rPr>
        <w:t xml:space="preserve"> Ваша задача: </w:t>
      </w:r>
    </w:p>
    <w:p w:rsidR="002F1B46" w:rsidRPr="002F1B46" w:rsidRDefault="002F1B46" w:rsidP="002F1B46">
      <w:pPr>
        <w:pStyle w:val="a5"/>
        <w:numPr>
          <w:ilvl w:val="0"/>
          <w:numId w:val="13"/>
        </w:numPr>
        <w:rPr>
          <w:rFonts w:ascii="Times New Roman" w:hAnsi="Times New Roman" w:cs="Times New Roman"/>
          <w:sz w:val="16"/>
          <w:szCs w:val="16"/>
        </w:rPr>
      </w:pPr>
      <w:r w:rsidRPr="002F1B46">
        <w:rPr>
          <w:rFonts w:ascii="Times New Roman" w:hAnsi="Times New Roman" w:cs="Times New Roman"/>
          <w:sz w:val="16"/>
          <w:szCs w:val="16"/>
        </w:rPr>
        <w:t xml:space="preserve">прочесть каждое из утверждений вместе с двумя его возможными продолжениями; </w:t>
      </w:r>
    </w:p>
    <w:p w:rsidR="002F1B46" w:rsidRPr="002F1B46" w:rsidRDefault="002F1B46" w:rsidP="002F1B46">
      <w:pPr>
        <w:pStyle w:val="a5"/>
        <w:numPr>
          <w:ilvl w:val="0"/>
          <w:numId w:val="13"/>
        </w:numPr>
        <w:rPr>
          <w:rFonts w:ascii="Times New Roman" w:hAnsi="Times New Roman" w:cs="Times New Roman"/>
          <w:sz w:val="16"/>
          <w:szCs w:val="16"/>
        </w:rPr>
      </w:pPr>
      <w:r w:rsidRPr="002F1B46">
        <w:rPr>
          <w:rFonts w:ascii="Times New Roman" w:hAnsi="Times New Roman" w:cs="Times New Roman"/>
          <w:sz w:val="16"/>
          <w:szCs w:val="16"/>
        </w:rPr>
        <w:t xml:space="preserve">выбрать то продолжение, которое вам свойственно </w:t>
      </w:r>
      <w:proofErr w:type="gramStart"/>
      <w:r w:rsidRPr="002F1B46">
        <w:rPr>
          <w:rFonts w:ascii="Times New Roman" w:hAnsi="Times New Roman" w:cs="Times New Roman"/>
          <w:sz w:val="16"/>
          <w:szCs w:val="16"/>
        </w:rPr>
        <w:t>в</w:t>
      </w:r>
      <w:proofErr w:type="gramEnd"/>
      <w:r w:rsidRPr="002F1B46">
        <w:rPr>
          <w:rFonts w:ascii="Times New Roman" w:hAnsi="Times New Roman" w:cs="Times New Roman"/>
          <w:sz w:val="16"/>
          <w:szCs w:val="16"/>
        </w:rPr>
        <w:t xml:space="preserve"> большинства жизненных ситуаций; </w:t>
      </w:r>
    </w:p>
    <w:p w:rsidR="002F1B46" w:rsidRPr="002F1B46" w:rsidRDefault="002F1B46" w:rsidP="002F1B46">
      <w:pPr>
        <w:pStyle w:val="a5"/>
        <w:numPr>
          <w:ilvl w:val="0"/>
          <w:numId w:val="13"/>
        </w:numPr>
        <w:rPr>
          <w:rFonts w:ascii="Times New Roman" w:hAnsi="Times New Roman" w:cs="Times New Roman"/>
          <w:sz w:val="16"/>
          <w:szCs w:val="16"/>
        </w:rPr>
      </w:pPr>
      <w:r w:rsidRPr="002F1B46">
        <w:rPr>
          <w:rFonts w:ascii="Times New Roman" w:hAnsi="Times New Roman" w:cs="Times New Roman"/>
          <w:sz w:val="16"/>
          <w:szCs w:val="16"/>
        </w:rPr>
        <w:t>вписать знак</w:t>
      </w:r>
      <w:proofErr w:type="gramStart"/>
      <w:r w:rsidRPr="002F1B46">
        <w:rPr>
          <w:rFonts w:ascii="Times New Roman" w:hAnsi="Times New Roman" w:cs="Times New Roman"/>
          <w:sz w:val="16"/>
          <w:szCs w:val="16"/>
        </w:rPr>
        <w:t xml:space="preserve"> (+) </w:t>
      </w:r>
      <w:proofErr w:type="gramEnd"/>
      <w:r w:rsidRPr="002F1B46">
        <w:rPr>
          <w:rFonts w:ascii="Times New Roman" w:hAnsi="Times New Roman" w:cs="Times New Roman"/>
          <w:sz w:val="16"/>
          <w:szCs w:val="16"/>
        </w:rPr>
        <w:t xml:space="preserve">в соответствующую (по номеру вопроса) ячейку регистрационного листа. </w:t>
      </w:r>
    </w:p>
    <w:p w:rsidR="002F1B46" w:rsidRPr="002F1B46" w:rsidRDefault="002F1B46" w:rsidP="002F1B46">
      <w:pPr>
        <w:pStyle w:val="a5"/>
        <w:rPr>
          <w:rFonts w:ascii="Times New Roman" w:hAnsi="Times New Roman" w:cs="Times New Roman"/>
          <w:sz w:val="16"/>
          <w:szCs w:val="16"/>
        </w:rPr>
      </w:pPr>
      <w:r w:rsidRPr="002F1B46">
        <w:rPr>
          <w:rFonts w:ascii="Times New Roman" w:hAnsi="Times New Roman" w:cs="Times New Roman"/>
          <w:sz w:val="16"/>
          <w:szCs w:val="16"/>
        </w:rPr>
        <w:t xml:space="preserve">Ответы в листе располагаются по строкам слева направо. Просим работать в темпе, подолгу не задумываясь над ответами, и проявлять откровенность. Работайте последовательно, не пропуская вопросов. </w:t>
      </w:r>
    </w:p>
    <w:p w:rsidR="002F1B46" w:rsidRDefault="002F1B46" w:rsidP="002F1B46">
      <w:pPr>
        <w:pStyle w:val="a5"/>
        <w:rPr>
          <w:rStyle w:val="mw-headline"/>
          <w:rFonts w:ascii="Times New Roman" w:hAnsi="Times New Roman" w:cs="Times New Roman"/>
          <w:b/>
          <w:sz w:val="16"/>
          <w:szCs w:val="16"/>
          <w:lang w:val="en-US"/>
        </w:rPr>
      </w:pPr>
    </w:p>
    <w:p w:rsidR="002F1B46" w:rsidRPr="002F1B46" w:rsidRDefault="002F1B46" w:rsidP="002F1B46">
      <w:pPr>
        <w:pStyle w:val="a5"/>
        <w:rPr>
          <w:rFonts w:ascii="Times New Roman" w:hAnsi="Times New Roman" w:cs="Times New Roman"/>
          <w:b/>
          <w:sz w:val="16"/>
          <w:szCs w:val="16"/>
        </w:rPr>
      </w:pPr>
      <w:r w:rsidRPr="002F1B46">
        <w:rPr>
          <w:rStyle w:val="mw-headline"/>
          <w:rFonts w:ascii="Times New Roman" w:hAnsi="Times New Roman" w:cs="Times New Roman"/>
          <w:b/>
          <w:sz w:val="16"/>
          <w:szCs w:val="16"/>
        </w:rPr>
        <w:t xml:space="preserve">Обработка результатов </w:t>
      </w:r>
    </w:p>
    <w:p w:rsidR="002F1B46" w:rsidRPr="002F1B46" w:rsidRDefault="002F1B46" w:rsidP="002F1B46">
      <w:pPr>
        <w:pStyle w:val="a5"/>
        <w:rPr>
          <w:rFonts w:ascii="Times New Roman" w:hAnsi="Times New Roman" w:cs="Times New Roman"/>
          <w:sz w:val="16"/>
          <w:szCs w:val="16"/>
        </w:rPr>
      </w:pPr>
      <w:r w:rsidRPr="002F1B46">
        <w:rPr>
          <w:rFonts w:ascii="Times New Roman" w:hAnsi="Times New Roman" w:cs="Times New Roman"/>
          <w:sz w:val="16"/>
          <w:szCs w:val="16"/>
        </w:rPr>
        <w:t xml:space="preserve">Подсчет первичных результатов производится простым суммированием количества крестиков (ответов по варианту а или </w:t>
      </w:r>
      <w:proofErr w:type="spellStart"/>
      <w:r w:rsidRPr="002F1B46">
        <w:rPr>
          <w:rFonts w:ascii="Times New Roman" w:hAnsi="Times New Roman" w:cs="Times New Roman"/>
          <w:sz w:val="16"/>
          <w:szCs w:val="16"/>
        </w:rPr>
        <w:t>b</w:t>
      </w:r>
      <w:proofErr w:type="spellEnd"/>
      <w:r w:rsidRPr="002F1B46">
        <w:rPr>
          <w:rFonts w:ascii="Times New Roman" w:hAnsi="Times New Roman" w:cs="Times New Roman"/>
          <w:sz w:val="16"/>
          <w:szCs w:val="16"/>
        </w:rPr>
        <w:t xml:space="preserve">) во всех вертикальных столбцах регистрационного листа. </w:t>
      </w:r>
    </w:p>
    <w:p w:rsidR="002F1B46" w:rsidRPr="002F1B46" w:rsidRDefault="002F1B46" w:rsidP="002F1B46">
      <w:pPr>
        <w:pStyle w:val="a5"/>
        <w:rPr>
          <w:rFonts w:ascii="Times New Roman" w:hAnsi="Times New Roman" w:cs="Times New Roman"/>
          <w:sz w:val="16"/>
          <w:szCs w:val="16"/>
        </w:rPr>
      </w:pPr>
      <w:proofErr w:type="gramStart"/>
      <w:r w:rsidRPr="002F1B46">
        <w:rPr>
          <w:rFonts w:ascii="Times New Roman" w:hAnsi="Times New Roman" w:cs="Times New Roman"/>
          <w:sz w:val="16"/>
          <w:szCs w:val="16"/>
        </w:rPr>
        <w:t xml:space="preserve">Внизу каждого столбца расположены пустые ячейки, в каждую из которых следует записать соответственно количество ответов по варианту </w:t>
      </w:r>
      <w:proofErr w:type="spellStart"/>
      <w:r w:rsidRPr="002F1B46">
        <w:rPr>
          <w:rFonts w:ascii="Times New Roman" w:hAnsi="Times New Roman" w:cs="Times New Roman"/>
          <w:sz w:val="16"/>
          <w:szCs w:val="16"/>
        </w:rPr>
        <w:t>a</w:t>
      </w:r>
      <w:proofErr w:type="spellEnd"/>
      <w:r w:rsidRPr="002F1B46">
        <w:rPr>
          <w:rFonts w:ascii="Times New Roman" w:hAnsi="Times New Roman" w:cs="Times New Roman"/>
          <w:sz w:val="16"/>
          <w:szCs w:val="16"/>
        </w:rPr>
        <w:t xml:space="preserve"> и по варианту Ь. Для первого столбца (шкала Е-I) обработка на этом заканчивается, а данные столбцов 2-3 (S-N), 4-5 (T-F), 6-7 (J-P) попарно суммируются, и результат записывается в нижние пустые ячейки, рядом с которыми стоят буквенные обозначения шкал (факторов).</w:t>
      </w:r>
      <w:proofErr w:type="gramEnd"/>
      <w:r w:rsidRPr="002F1B46">
        <w:rPr>
          <w:rFonts w:ascii="Times New Roman" w:hAnsi="Times New Roman" w:cs="Times New Roman"/>
          <w:sz w:val="16"/>
          <w:szCs w:val="16"/>
        </w:rPr>
        <w:t xml:space="preserve"> Таким образом, получается четыре пары чисел в нижних пустых ячейках. Затем обводится та буква (Е, или I, S, или N, Т, или F,J, или Р), которой соответствует большая сумма ответов из данной пары. Если числа равные (для шкалы Е-</w:t>
      </w:r>
      <w:proofErr w:type="gramStart"/>
      <w:r w:rsidRPr="002F1B46">
        <w:rPr>
          <w:rFonts w:ascii="Times New Roman" w:hAnsi="Times New Roman" w:cs="Times New Roman"/>
          <w:sz w:val="16"/>
          <w:szCs w:val="16"/>
        </w:rPr>
        <w:t>I</w:t>
      </w:r>
      <w:proofErr w:type="gramEnd"/>
      <w:r w:rsidRPr="002F1B46">
        <w:rPr>
          <w:rFonts w:ascii="Times New Roman" w:hAnsi="Times New Roman" w:cs="Times New Roman"/>
          <w:sz w:val="16"/>
          <w:szCs w:val="16"/>
        </w:rPr>
        <w:t xml:space="preserve"> это 5-5, для всех остальных - 10-10), обводится правая буква. </w:t>
      </w:r>
    </w:p>
    <w:p w:rsidR="002F1B46" w:rsidRPr="002F1B46" w:rsidRDefault="002F1B46" w:rsidP="002F1B46">
      <w:pPr>
        <w:pStyle w:val="a5"/>
        <w:rPr>
          <w:rFonts w:ascii="Times New Roman" w:hAnsi="Times New Roman" w:cs="Times New Roman"/>
          <w:sz w:val="16"/>
          <w:szCs w:val="16"/>
        </w:rPr>
      </w:pPr>
      <w:r w:rsidRPr="002F1B46">
        <w:rPr>
          <w:rFonts w:ascii="Times New Roman" w:hAnsi="Times New Roman" w:cs="Times New Roman"/>
          <w:sz w:val="16"/>
          <w:szCs w:val="16"/>
        </w:rPr>
        <w:t xml:space="preserve">В результате получаются четыре объединенные буквы. Они обозначают функциональный психологический портрет </w:t>
      </w:r>
      <w:proofErr w:type="gramStart"/>
      <w:r w:rsidRPr="002F1B46">
        <w:rPr>
          <w:rFonts w:ascii="Times New Roman" w:hAnsi="Times New Roman" w:cs="Times New Roman"/>
          <w:sz w:val="16"/>
          <w:szCs w:val="16"/>
        </w:rPr>
        <w:t>обследуемого</w:t>
      </w:r>
      <w:proofErr w:type="gramEnd"/>
      <w:r w:rsidRPr="002F1B46">
        <w:rPr>
          <w:rFonts w:ascii="Times New Roman" w:hAnsi="Times New Roman" w:cs="Times New Roman"/>
          <w:sz w:val="16"/>
          <w:szCs w:val="16"/>
        </w:rPr>
        <w:t xml:space="preserve">. Комбинации могут быть следующими: </w:t>
      </w:r>
    </w:p>
    <w:tbl>
      <w:tblPr>
        <w:tblW w:w="3080" w:type="dxa"/>
        <w:tblCellSpacing w:w="15" w:type="dxa"/>
        <w:tblCellMar>
          <w:top w:w="15" w:type="dxa"/>
          <w:left w:w="15" w:type="dxa"/>
          <w:bottom w:w="15" w:type="dxa"/>
          <w:right w:w="15" w:type="dxa"/>
        </w:tblCellMar>
        <w:tblLook w:val="04A0"/>
      </w:tblPr>
      <w:tblGrid>
        <w:gridCol w:w="766"/>
        <w:gridCol w:w="722"/>
        <w:gridCol w:w="781"/>
        <w:gridCol w:w="811"/>
      </w:tblGrid>
      <w:tr w:rsidR="002F1B46" w:rsidRPr="002F1B46" w:rsidTr="002F1B46">
        <w:trPr>
          <w:tblCellSpacing w:w="15" w:type="dxa"/>
        </w:trPr>
        <w:tc>
          <w:tcPr>
            <w:tcW w:w="0" w:type="auto"/>
            <w:vAlign w:val="center"/>
            <w:hideMark/>
          </w:tcPr>
          <w:p w:rsidR="002F1B46" w:rsidRPr="002F1B46" w:rsidRDefault="002F1B46" w:rsidP="002F1B46">
            <w:pPr>
              <w:pStyle w:val="a5"/>
              <w:rPr>
                <w:rFonts w:ascii="Times New Roman" w:hAnsi="Times New Roman" w:cs="Times New Roman"/>
                <w:b/>
                <w:bCs/>
                <w:sz w:val="16"/>
                <w:szCs w:val="16"/>
              </w:rPr>
            </w:pPr>
            <w:r w:rsidRPr="002F1B46">
              <w:rPr>
                <w:rFonts w:ascii="Times New Roman" w:hAnsi="Times New Roman" w:cs="Times New Roman"/>
                <w:b/>
                <w:bCs/>
                <w:sz w:val="16"/>
                <w:szCs w:val="16"/>
              </w:rPr>
              <w:t xml:space="preserve">ESFP </w:t>
            </w:r>
          </w:p>
        </w:tc>
        <w:tc>
          <w:tcPr>
            <w:tcW w:w="0" w:type="auto"/>
            <w:vAlign w:val="center"/>
            <w:hideMark/>
          </w:tcPr>
          <w:p w:rsidR="002F1B46" w:rsidRPr="002F1B46" w:rsidRDefault="002F1B46" w:rsidP="002F1B46">
            <w:pPr>
              <w:pStyle w:val="a5"/>
              <w:rPr>
                <w:rFonts w:ascii="Times New Roman" w:hAnsi="Times New Roman" w:cs="Times New Roman"/>
                <w:b/>
                <w:bCs/>
                <w:sz w:val="16"/>
                <w:szCs w:val="16"/>
              </w:rPr>
            </w:pPr>
            <w:r w:rsidRPr="002F1B46">
              <w:rPr>
                <w:rFonts w:ascii="Times New Roman" w:hAnsi="Times New Roman" w:cs="Times New Roman"/>
                <w:b/>
                <w:bCs/>
                <w:sz w:val="16"/>
                <w:szCs w:val="16"/>
              </w:rPr>
              <w:t xml:space="preserve">ESFJ </w:t>
            </w:r>
          </w:p>
        </w:tc>
        <w:tc>
          <w:tcPr>
            <w:tcW w:w="0" w:type="auto"/>
            <w:vAlign w:val="center"/>
            <w:hideMark/>
          </w:tcPr>
          <w:p w:rsidR="002F1B46" w:rsidRPr="002F1B46" w:rsidRDefault="002F1B46" w:rsidP="002F1B46">
            <w:pPr>
              <w:pStyle w:val="a5"/>
              <w:rPr>
                <w:rFonts w:ascii="Times New Roman" w:hAnsi="Times New Roman" w:cs="Times New Roman"/>
                <w:b/>
                <w:bCs/>
                <w:sz w:val="16"/>
                <w:szCs w:val="16"/>
              </w:rPr>
            </w:pPr>
            <w:r w:rsidRPr="002F1B46">
              <w:rPr>
                <w:rFonts w:ascii="Times New Roman" w:hAnsi="Times New Roman" w:cs="Times New Roman"/>
                <w:b/>
                <w:bCs/>
                <w:sz w:val="16"/>
                <w:szCs w:val="16"/>
              </w:rPr>
              <w:t xml:space="preserve">ENFJ </w:t>
            </w:r>
          </w:p>
        </w:tc>
        <w:tc>
          <w:tcPr>
            <w:tcW w:w="0" w:type="auto"/>
            <w:vAlign w:val="center"/>
            <w:hideMark/>
          </w:tcPr>
          <w:p w:rsidR="002F1B46" w:rsidRPr="002F1B46" w:rsidRDefault="002F1B46" w:rsidP="002F1B46">
            <w:pPr>
              <w:pStyle w:val="a5"/>
              <w:rPr>
                <w:rFonts w:ascii="Times New Roman" w:hAnsi="Times New Roman" w:cs="Times New Roman"/>
                <w:b/>
                <w:bCs/>
                <w:sz w:val="16"/>
                <w:szCs w:val="16"/>
              </w:rPr>
            </w:pPr>
            <w:r w:rsidRPr="002F1B46">
              <w:rPr>
                <w:rFonts w:ascii="Times New Roman" w:hAnsi="Times New Roman" w:cs="Times New Roman"/>
                <w:b/>
                <w:bCs/>
                <w:sz w:val="16"/>
                <w:szCs w:val="16"/>
              </w:rPr>
              <w:t xml:space="preserve">ENTJ </w:t>
            </w:r>
          </w:p>
        </w:tc>
      </w:tr>
      <w:tr w:rsidR="002F1B46" w:rsidRPr="002F1B46" w:rsidTr="002F1B46">
        <w:trPr>
          <w:tblCellSpacing w:w="15" w:type="dxa"/>
        </w:trPr>
        <w:tc>
          <w:tcPr>
            <w:tcW w:w="0" w:type="auto"/>
            <w:vAlign w:val="center"/>
            <w:hideMark/>
          </w:tcPr>
          <w:p w:rsidR="002F1B46" w:rsidRPr="002F1B46" w:rsidRDefault="002F1B46" w:rsidP="002F1B46">
            <w:pPr>
              <w:pStyle w:val="a5"/>
              <w:rPr>
                <w:rFonts w:ascii="Times New Roman" w:hAnsi="Times New Roman" w:cs="Times New Roman"/>
                <w:b/>
                <w:bCs/>
                <w:sz w:val="16"/>
                <w:szCs w:val="16"/>
              </w:rPr>
            </w:pPr>
            <w:r w:rsidRPr="002F1B46">
              <w:rPr>
                <w:rFonts w:ascii="Times New Roman" w:hAnsi="Times New Roman" w:cs="Times New Roman"/>
                <w:b/>
                <w:bCs/>
                <w:sz w:val="16"/>
                <w:szCs w:val="16"/>
              </w:rPr>
              <w:t xml:space="preserve">ISFP </w:t>
            </w:r>
          </w:p>
        </w:tc>
        <w:tc>
          <w:tcPr>
            <w:tcW w:w="0" w:type="auto"/>
            <w:vAlign w:val="center"/>
            <w:hideMark/>
          </w:tcPr>
          <w:p w:rsidR="002F1B46" w:rsidRPr="002F1B46" w:rsidRDefault="002F1B46" w:rsidP="002F1B46">
            <w:pPr>
              <w:pStyle w:val="a5"/>
              <w:rPr>
                <w:rFonts w:ascii="Times New Roman" w:hAnsi="Times New Roman" w:cs="Times New Roman"/>
                <w:b/>
                <w:bCs/>
                <w:sz w:val="16"/>
                <w:szCs w:val="16"/>
              </w:rPr>
            </w:pPr>
            <w:r w:rsidRPr="002F1B46">
              <w:rPr>
                <w:rFonts w:ascii="Times New Roman" w:hAnsi="Times New Roman" w:cs="Times New Roman"/>
                <w:b/>
                <w:bCs/>
                <w:sz w:val="16"/>
                <w:szCs w:val="16"/>
              </w:rPr>
              <w:t xml:space="preserve">ISFJ </w:t>
            </w:r>
          </w:p>
        </w:tc>
        <w:tc>
          <w:tcPr>
            <w:tcW w:w="0" w:type="auto"/>
            <w:vAlign w:val="center"/>
            <w:hideMark/>
          </w:tcPr>
          <w:p w:rsidR="002F1B46" w:rsidRPr="002F1B46" w:rsidRDefault="002F1B46" w:rsidP="002F1B46">
            <w:pPr>
              <w:pStyle w:val="a5"/>
              <w:rPr>
                <w:rFonts w:ascii="Times New Roman" w:hAnsi="Times New Roman" w:cs="Times New Roman"/>
                <w:b/>
                <w:bCs/>
                <w:sz w:val="16"/>
                <w:szCs w:val="16"/>
              </w:rPr>
            </w:pPr>
            <w:r w:rsidRPr="002F1B46">
              <w:rPr>
                <w:rFonts w:ascii="Times New Roman" w:hAnsi="Times New Roman" w:cs="Times New Roman"/>
                <w:b/>
                <w:bCs/>
                <w:sz w:val="16"/>
                <w:szCs w:val="16"/>
              </w:rPr>
              <w:t xml:space="preserve">INFJ </w:t>
            </w:r>
          </w:p>
        </w:tc>
        <w:tc>
          <w:tcPr>
            <w:tcW w:w="0" w:type="auto"/>
            <w:vAlign w:val="center"/>
            <w:hideMark/>
          </w:tcPr>
          <w:p w:rsidR="002F1B46" w:rsidRPr="002F1B46" w:rsidRDefault="002F1B46" w:rsidP="002F1B46">
            <w:pPr>
              <w:pStyle w:val="a5"/>
              <w:rPr>
                <w:rFonts w:ascii="Times New Roman" w:hAnsi="Times New Roman" w:cs="Times New Roman"/>
                <w:b/>
                <w:bCs/>
                <w:sz w:val="16"/>
                <w:szCs w:val="16"/>
              </w:rPr>
            </w:pPr>
            <w:r w:rsidRPr="002F1B46">
              <w:rPr>
                <w:rFonts w:ascii="Times New Roman" w:hAnsi="Times New Roman" w:cs="Times New Roman"/>
                <w:b/>
                <w:bCs/>
                <w:sz w:val="16"/>
                <w:szCs w:val="16"/>
              </w:rPr>
              <w:t xml:space="preserve">INTJ </w:t>
            </w:r>
          </w:p>
        </w:tc>
      </w:tr>
      <w:tr w:rsidR="002F1B46" w:rsidRPr="002F1B46" w:rsidTr="002F1B46">
        <w:trPr>
          <w:tblCellSpacing w:w="15" w:type="dxa"/>
        </w:trPr>
        <w:tc>
          <w:tcPr>
            <w:tcW w:w="0" w:type="auto"/>
            <w:vAlign w:val="center"/>
            <w:hideMark/>
          </w:tcPr>
          <w:p w:rsidR="002F1B46" w:rsidRPr="002F1B46" w:rsidRDefault="002F1B46" w:rsidP="002F1B46">
            <w:pPr>
              <w:pStyle w:val="a5"/>
              <w:rPr>
                <w:rFonts w:ascii="Times New Roman" w:hAnsi="Times New Roman" w:cs="Times New Roman"/>
                <w:b/>
                <w:bCs/>
                <w:sz w:val="16"/>
                <w:szCs w:val="16"/>
              </w:rPr>
            </w:pPr>
            <w:r w:rsidRPr="002F1B46">
              <w:rPr>
                <w:rFonts w:ascii="Times New Roman" w:hAnsi="Times New Roman" w:cs="Times New Roman"/>
                <w:b/>
                <w:bCs/>
                <w:sz w:val="16"/>
                <w:szCs w:val="16"/>
              </w:rPr>
              <w:t xml:space="preserve">ESTP </w:t>
            </w:r>
          </w:p>
        </w:tc>
        <w:tc>
          <w:tcPr>
            <w:tcW w:w="0" w:type="auto"/>
            <w:vAlign w:val="center"/>
            <w:hideMark/>
          </w:tcPr>
          <w:p w:rsidR="002F1B46" w:rsidRPr="002F1B46" w:rsidRDefault="002F1B46" w:rsidP="002F1B46">
            <w:pPr>
              <w:pStyle w:val="a5"/>
              <w:rPr>
                <w:rFonts w:ascii="Times New Roman" w:hAnsi="Times New Roman" w:cs="Times New Roman"/>
                <w:b/>
                <w:bCs/>
                <w:sz w:val="16"/>
                <w:szCs w:val="16"/>
              </w:rPr>
            </w:pPr>
            <w:r w:rsidRPr="002F1B46">
              <w:rPr>
                <w:rFonts w:ascii="Times New Roman" w:hAnsi="Times New Roman" w:cs="Times New Roman"/>
                <w:b/>
                <w:bCs/>
                <w:sz w:val="16"/>
                <w:szCs w:val="16"/>
              </w:rPr>
              <w:t xml:space="preserve">ESTJ </w:t>
            </w:r>
          </w:p>
        </w:tc>
        <w:tc>
          <w:tcPr>
            <w:tcW w:w="0" w:type="auto"/>
            <w:vAlign w:val="center"/>
            <w:hideMark/>
          </w:tcPr>
          <w:p w:rsidR="002F1B46" w:rsidRPr="002F1B46" w:rsidRDefault="002F1B46" w:rsidP="002F1B46">
            <w:pPr>
              <w:pStyle w:val="a5"/>
              <w:rPr>
                <w:rFonts w:ascii="Times New Roman" w:hAnsi="Times New Roman" w:cs="Times New Roman"/>
                <w:b/>
                <w:bCs/>
                <w:sz w:val="16"/>
                <w:szCs w:val="16"/>
              </w:rPr>
            </w:pPr>
            <w:r w:rsidRPr="002F1B46">
              <w:rPr>
                <w:rFonts w:ascii="Times New Roman" w:hAnsi="Times New Roman" w:cs="Times New Roman"/>
                <w:b/>
                <w:bCs/>
                <w:sz w:val="16"/>
                <w:szCs w:val="16"/>
              </w:rPr>
              <w:t xml:space="preserve">ENFP </w:t>
            </w:r>
          </w:p>
        </w:tc>
        <w:tc>
          <w:tcPr>
            <w:tcW w:w="0" w:type="auto"/>
            <w:vAlign w:val="center"/>
            <w:hideMark/>
          </w:tcPr>
          <w:p w:rsidR="002F1B46" w:rsidRPr="002F1B46" w:rsidRDefault="002F1B46" w:rsidP="002F1B46">
            <w:pPr>
              <w:pStyle w:val="a5"/>
              <w:rPr>
                <w:rFonts w:ascii="Times New Roman" w:hAnsi="Times New Roman" w:cs="Times New Roman"/>
                <w:b/>
                <w:bCs/>
                <w:sz w:val="16"/>
                <w:szCs w:val="16"/>
              </w:rPr>
            </w:pPr>
            <w:r w:rsidRPr="002F1B46">
              <w:rPr>
                <w:rFonts w:ascii="Times New Roman" w:hAnsi="Times New Roman" w:cs="Times New Roman"/>
                <w:b/>
                <w:bCs/>
                <w:sz w:val="16"/>
                <w:szCs w:val="16"/>
              </w:rPr>
              <w:t xml:space="preserve">ENTP </w:t>
            </w:r>
          </w:p>
        </w:tc>
      </w:tr>
      <w:tr w:rsidR="002F1B46" w:rsidRPr="002F1B46" w:rsidTr="002F1B46">
        <w:trPr>
          <w:tblCellSpacing w:w="15" w:type="dxa"/>
        </w:trPr>
        <w:tc>
          <w:tcPr>
            <w:tcW w:w="0" w:type="auto"/>
            <w:vAlign w:val="center"/>
            <w:hideMark/>
          </w:tcPr>
          <w:p w:rsidR="002F1B46" w:rsidRPr="002F1B46" w:rsidRDefault="002F1B46" w:rsidP="002F1B46">
            <w:pPr>
              <w:pStyle w:val="a5"/>
              <w:rPr>
                <w:rFonts w:ascii="Times New Roman" w:hAnsi="Times New Roman" w:cs="Times New Roman"/>
                <w:b/>
                <w:bCs/>
                <w:sz w:val="16"/>
                <w:szCs w:val="16"/>
              </w:rPr>
            </w:pPr>
            <w:r w:rsidRPr="002F1B46">
              <w:rPr>
                <w:rFonts w:ascii="Times New Roman" w:hAnsi="Times New Roman" w:cs="Times New Roman"/>
                <w:b/>
                <w:bCs/>
                <w:sz w:val="16"/>
                <w:szCs w:val="16"/>
              </w:rPr>
              <w:t xml:space="preserve">ISTP </w:t>
            </w:r>
          </w:p>
        </w:tc>
        <w:tc>
          <w:tcPr>
            <w:tcW w:w="0" w:type="auto"/>
            <w:vAlign w:val="center"/>
            <w:hideMark/>
          </w:tcPr>
          <w:p w:rsidR="002F1B46" w:rsidRPr="002F1B46" w:rsidRDefault="002F1B46" w:rsidP="002F1B46">
            <w:pPr>
              <w:pStyle w:val="a5"/>
              <w:rPr>
                <w:rFonts w:ascii="Times New Roman" w:hAnsi="Times New Roman" w:cs="Times New Roman"/>
                <w:b/>
                <w:bCs/>
                <w:sz w:val="16"/>
                <w:szCs w:val="16"/>
              </w:rPr>
            </w:pPr>
            <w:r w:rsidRPr="002F1B46">
              <w:rPr>
                <w:rFonts w:ascii="Times New Roman" w:hAnsi="Times New Roman" w:cs="Times New Roman"/>
                <w:b/>
                <w:bCs/>
                <w:sz w:val="16"/>
                <w:szCs w:val="16"/>
              </w:rPr>
              <w:t xml:space="preserve">ISTJ </w:t>
            </w:r>
          </w:p>
        </w:tc>
        <w:tc>
          <w:tcPr>
            <w:tcW w:w="0" w:type="auto"/>
            <w:vAlign w:val="center"/>
            <w:hideMark/>
          </w:tcPr>
          <w:p w:rsidR="002F1B46" w:rsidRPr="002F1B46" w:rsidRDefault="002F1B46" w:rsidP="002F1B46">
            <w:pPr>
              <w:pStyle w:val="a5"/>
              <w:rPr>
                <w:rFonts w:ascii="Times New Roman" w:hAnsi="Times New Roman" w:cs="Times New Roman"/>
                <w:b/>
                <w:bCs/>
                <w:sz w:val="16"/>
                <w:szCs w:val="16"/>
              </w:rPr>
            </w:pPr>
            <w:r w:rsidRPr="002F1B46">
              <w:rPr>
                <w:rFonts w:ascii="Times New Roman" w:hAnsi="Times New Roman" w:cs="Times New Roman"/>
                <w:b/>
                <w:bCs/>
                <w:sz w:val="16"/>
                <w:szCs w:val="16"/>
              </w:rPr>
              <w:t xml:space="preserve">INFP </w:t>
            </w:r>
          </w:p>
        </w:tc>
        <w:tc>
          <w:tcPr>
            <w:tcW w:w="0" w:type="auto"/>
            <w:vAlign w:val="center"/>
            <w:hideMark/>
          </w:tcPr>
          <w:p w:rsidR="002F1B46" w:rsidRPr="002F1B46" w:rsidRDefault="002F1B46" w:rsidP="002F1B46">
            <w:pPr>
              <w:pStyle w:val="a5"/>
              <w:rPr>
                <w:rFonts w:ascii="Times New Roman" w:hAnsi="Times New Roman" w:cs="Times New Roman"/>
                <w:b/>
                <w:bCs/>
                <w:sz w:val="16"/>
                <w:szCs w:val="16"/>
              </w:rPr>
            </w:pPr>
            <w:r w:rsidRPr="002F1B46">
              <w:rPr>
                <w:rFonts w:ascii="Times New Roman" w:hAnsi="Times New Roman" w:cs="Times New Roman"/>
                <w:b/>
                <w:bCs/>
                <w:sz w:val="16"/>
                <w:szCs w:val="16"/>
              </w:rPr>
              <w:t xml:space="preserve">INTP </w:t>
            </w:r>
          </w:p>
        </w:tc>
      </w:tr>
    </w:tbl>
    <w:p w:rsidR="002F1B46" w:rsidRDefault="002F1B46" w:rsidP="002F1B46">
      <w:pPr>
        <w:pStyle w:val="a5"/>
        <w:rPr>
          <w:rFonts w:ascii="Times New Roman" w:hAnsi="Times New Roman" w:cs="Times New Roman"/>
          <w:sz w:val="16"/>
          <w:szCs w:val="16"/>
        </w:rPr>
        <w:sectPr w:rsidR="002F1B46" w:rsidSect="002F1B46">
          <w:type w:val="continuous"/>
          <w:pgSz w:w="11906" w:h="16838"/>
          <w:pgMar w:top="720" w:right="720" w:bottom="720" w:left="720" w:header="708" w:footer="708" w:gutter="0"/>
          <w:cols w:space="708"/>
          <w:docGrid w:linePitch="360"/>
        </w:sectPr>
      </w:pPr>
    </w:p>
    <w:p w:rsidR="002F1B46" w:rsidRPr="002F1B46" w:rsidRDefault="002F1B46" w:rsidP="002F1B46">
      <w:pPr>
        <w:pStyle w:val="a5"/>
        <w:rPr>
          <w:rFonts w:ascii="Times New Roman" w:hAnsi="Times New Roman" w:cs="Times New Roman"/>
          <w:sz w:val="16"/>
          <w:szCs w:val="16"/>
        </w:rPr>
      </w:pPr>
      <w:r w:rsidRPr="002F1B46">
        <w:rPr>
          <w:rFonts w:ascii="Times New Roman" w:hAnsi="Times New Roman" w:cs="Times New Roman"/>
          <w:sz w:val="16"/>
          <w:szCs w:val="16"/>
        </w:rPr>
        <w:lastRenderedPageBreak/>
        <w:t xml:space="preserve">Затем определяется яркость выраженности типа. Она обозначается добавлением к одной из четырех букв символа </w:t>
      </w:r>
      <w:proofErr w:type="spellStart"/>
      <w:r w:rsidRPr="002F1B46">
        <w:rPr>
          <w:rFonts w:ascii="Times New Roman" w:hAnsi="Times New Roman" w:cs="Times New Roman"/>
          <w:sz w:val="16"/>
          <w:szCs w:val="16"/>
        </w:rPr>
        <w:t>b</w:t>
      </w:r>
      <w:proofErr w:type="spellEnd"/>
      <w:r w:rsidRPr="002F1B46">
        <w:rPr>
          <w:rFonts w:ascii="Times New Roman" w:hAnsi="Times New Roman" w:cs="Times New Roman"/>
          <w:sz w:val="16"/>
          <w:szCs w:val="16"/>
        </w:rPr>
        <w:t xml:space="preserve"> (от англ. </w:t>
      </w:r>
      <w:proofErr w:type="spellStart"/>
      <w:r w:rsidRPr="002F1B46">
        <w:rPr>
          <w:rFonts w:ascii="Times New Roman" w:hAnsi="Times New Roman" w:cs="Times New Roman"/>
          <w:sz w:val="16"/>
          <w:szCs w:val="16"/>
        </w:rPr>
        <w:t>brightness</w:t>
      </w:r>
      <w:proofErr w:type="spellEnd"/>
      <w:r w:rsidRPr="002F1B46">
        <w:rPr>
          <w:rFonts w:ascii="Times New Roman" w:hAnsi="Times New Roman" w:cs="Times New Roman"/>
          <w:sz w:val="16"/>
          <w:szCs w:val="16"/>
        </w:rPr>
        <w:t xml:space="preserve">). </w:t>
      </w:r>
    </w:p>
    <w:p w:rsidR="002F1B46" w:rsidRPr="002F1B46" w:rsidRDefault="002F1B46" w:rsidP="002F1B46">
      <w:pPr>
        <w:pStyle w:val="a5"/>
        <w:rPr>
          <w:rFonts w:ascii="Times New Roman" w:hAnsi="Times New Roman" w:cs="Times New Roman"/>
          <w:sz w:val="16"/>
          <w:szCs w:val="16"/>
        </w:rPr>
      </w:pPr>
      <w:r w:rsidRPr="002F1B46">
        <w:rPr>
          <w:rFonts w:ascii="Times New Roman" w:hAnsi="Times New Roman" w:cs="Times New Roman"/>
          <w:sz w:val="16"/>
          <w:szCs w:val="16"/>
        </w:rPr>
        <w:t>Например: E(</w:t>
      </w:r>
      <w:proofErr w:type="spellStart"/>
      <w:r w:rsidRPr="002F1B46">
        <w:rPr>
          <w:rFonts w:ascii="Times New Roman" w:hAnsi="Times New Roman" w:cs="Times New Roman"/>
          <w:sz w:val="16"/>
          <w:szCs w:val="16"/>
        </w:rPr>
        <w:t>b</w:t>
      </w:r>
      <w:proofErr w:type="spellEnd"/>
      <w:r w:rsidRPr="002F1B46">
        <w:rPr>
          <w:rFonts w:ascii="Times New Roman" w:hAnsi="Times New Roman" w:cs="Times New Roman"/>
          <w:sz w:val="16"/>
          <w:szCs w:val="16"/>
        </w:rPr>
        <w:t>), I(</w:t>
      </w:r>
      <w:proofErr w:type="spellStart"/>
      <w:r w:rsidRPr="002F1B46">
        <w:rPr>
          <w:rFonts w:ascii="Times New Roman" w:hAnsi="Times New Roman" w:cs="Times New Roman"/>
          <w:sz w:val="16"/>
          <w:szCs w:val="16"/>
        </w:rPr>
        <w:t>b</w:t>
      </w:r>
      <w:proofErr w:type="spellEnd"/>
      <w:r w:rsidRPr="002F1B46">
        <w:rPr>
          <w:rFonts w:ascii="Times New Roman" w:hAnsi="Times New Roman" w:cs="Times New Roman"/>
          <w:sz w:val="16"/>
          <w:szCs w:val="16"/>
        </w:rPr>
        <w:t>), S(</w:t>
      </w:r>
      <w:proofErr w:type="spellStart"/>
      <w:r w:rsidRPr="002F1B46">
        <w:rPr>
          <w:rFonts w:ascii="Times New Roman" w:hAnsi="Times New Roman" w:cs="Times New Roman"/>
          <w:sz w:val="16"/>
          <w:szCs w:val="16"/>
        </w:rPr>
        <w:t>b</w:t>
      </w:r>
      <w:proofErr w:type="spellEnd"/>
      <w:r w:rsidRPr="002F1B46">
        <w:rPr>
          <w:rFonts w:ascii="Times New Roman" w:hAnsi="Times New Roman" w:cs="Times New Roman"/>
          <w:sz w:val="16"/>
          <w:szCs w:val="16"/>
        </w:rPr>
        <w:t>), N(</w:t>
      </w:r>
      <w:proofErr w:type="spellStart"/>
      <w:r w:rsidRPr="002F1B46">
        <w:rPr>
          <w:rFonts w:ascii="Times New Roman" w:hAnsi="Times New Roman" w:cs="Times New Roman"/>
          <w:sz w:val="16"/>
          <w:szCs w:val="16"/>
        </w:rPr>
        <w:t>b</w:t>
      </w:r>
      <w:proofErr w:type="spellEnd"/>
      <w:r w:rsidRPr="002F1B46">
        <w:rPr>
          <w:rFonts w:ascii="Times New Roman" w:hAnsi="Times New Roman" w:cs="Times New Roman"/>
          <w:sz w:val="16"/>
          <w:szCs w:val="16"/>
        </w:rPr>
        <w:t>), T(</w:t>
      </w:r>
      <w:proofErr w:type="spellStart"/>
      <w:r w:rsidRPr="002F1B46">
        <w:rPr>
          <w:rFonts w:ascii="Times New Roman" w:hAnsi="Times New Roman" w:cs="Times New Roman"/>
          <w:sz w:val="16"/>
          <w:szCs w:val="16"/>
        </w:rPr>
        <w:t>b</w:t>
      </w:r>
      <w:proofErr w:type="spellEnd"/>
      <w:r w:rsidRPr="002F1B46">
        <w:rPr>
          <w:rFonts w:ascii="Times New Roman" w:hAnsi="Times New Roman" w:cs="Times New Roman"/>
          <w:sz w:val="16"/>
          <w:szCs w:val="16"/>
        </w:rPr>
        <w:t xml:space="preserve">) и. </w:t>
      </w:r>
      <w:proofErr w:type="spellStart"/>
      <w:r w:rsidRPr="002F1B46">
        <w:rPr>
          <w:rFonts w:ascii="Times New Roman" w:hAnsi="Times New Roman" w:cs="Times New Roman"/>
          <w:sz w:val="16"/>
          <w:szCs w:val="16"/>
        </w:rPr>
        <w:t>m</w:t>
      </w:r>
      <w:proofErr w:type="spellEnd"/>
      <w:r w:rsidRPr="002F1B46">
        <w:rPr>
          <w:rFonts w:ascii="Times New Roman" w:hAnsi="Times New Roman" w:cs="Times New Roman"/>
          <w:sz w:val="16"/>
          <w:szCs w:val="16"/>
        </w:rPr>
        <w:t xml:space="preserve">. д. Яркость вычисляется следующим образом: для первой шкалы (Е - I) от большего числа в паре чисел, записанных в нижних ячейках, отнимается число 5. Результат умножается па 2: </w:t>
      </w:r>
    </w:p>
    <w:p w:rsidR="002F1B46" w:rsidRPr="002F1B46" w:rsidRDefault="002F1B46" w:rsidP="002F1B46">
      <w:pPr>
        <w:pStyle w:val="a5"/>
        <w:rPr>
          <w:rFonts w:ascii="Times New Roman" w:hAnsi="Times New Roman" w:cs="Times New Roman"/>
          <w:sz w:val="16"/>
          <w:szCs w:val="16"/>
        </w:rPr>
      </w:pPr>
      <w:r w:rsidRPr="002F1B46">
        <w:rPr>
          <w:rFonts w:ascii="Times New Roman" w:hAnsi="Times New Roman" w:cs="Times New Roman"/>
          <w:noProof/>
          <w:sz w:val="16"/>
          <w:szCs w:val="16"/>
        </w:rPr>
        <w:drawing>
          <wp:inline distT="0" distB="0" distL="0" distR="0">
            <wp:extent cx="1654905" cy="167666"/>
            <wp:effectExtent l="19050" t="0" r="2445" b="0"/>
            <wp:docPr id="1" name="Рисунок 1" descr="E-I(b)=(\max-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b)=(\max-5)*2\!"/>
                    <pic:cNvPicPr>
                      <a:picLocks noChangeAspect="1" noChangeArrowheads="1"/>
                    </pic:cNvPicPr>
                  </pic:nvPicPr>
                  <pic:blipFill>
                    <a:blip r:embed="rId5"/>
                    <a:srcRect/>
                    <a:stretch>
                      <a:fillRect/>
                    </a:stretch>
                  </pic:blipFill>
                  <pic:spPr bwMode="auto">
                    <a:xfrm>
                      <a:off x="0" y="0"/>
                      <a:ext cx="1656366" cy="167814"/>
                    </a:xfrm>
                    <a:prstGeom prst="rect">
                      <a:avLst/>
                    </a:prstGeom>
                    <a:noFill/>
                    <a:ln w="9525">
                      <a:noFill/>
                      <a:miter lim="800000"/>
                      <a:headEnd/>
                      <a:tailEnd/>
                    </a:ln>
                  </pic:spPr>
                </pic:pic>
              </a:graphicData>
            </a:graphic>
          </wp:inline>
        </w:drawing>
      </w:r>
    </w:p>
    <w:p w:rsidR="002F1B46" w:rsidRPr="002F1B46" w:rsidRDefault="002F1B46" w:rsidP="002F1B46">
      <w:pPr>
        <w:pStyle w:val="a5"/>
        <w:rPr>
          <w:rFonts w:ascii="Times New Roman" w:hAnsi="Times New Roman" w:cs="Times New Roman"/>
          <w:sz w:val="16"/>
          <w:szCs w:val="16"/>
        </w:rPr>
      </w:pPr>
      <w:r w:rsidRPr="002F1B46">
        <w:rPr>
          <w:rFonts w:ascii="Times New Roman" w:hAnsi="Times New Roman" w:cs="Times New Roman"/>
          <w:sz w:val="16"/>
          <w:szCs w:val="16"/>
        </w:rPr>
        <w:lastRenderedPageBreak/>
        <w:t xml:space="preserve">где </w:t>
      </w:r>
      <w:proofErr w:type="spellStart"/>
      <w:r w:rsidRPr="002F1B46">
        <w:rPr>
          <w:rFonts w:ascii="Times New Roman" w:hAnsi="Times New Roman" w:cs="Times New Roman"/>
          <w:sz w:val="16"/>
          <w:szCs w:val="16"/>
        </w:rPr>
        <w:t>max</w:t>
      </w:r>
      <w:proofErr w:type="spellEnd"/>
      <w:r w:rsidRPr="002F1B46">
        <w:rPr>
          <w:rFonts w:ascii="Times New Roman" w:hAnsi="Times New Roman" w:cs="Times New Roman"/>
          <w:sz w:val="16"/>
          <w:szCs w:val="16"/>
        </w:rPr>
        <w:t xml:space="preserve"> - большее число из пары сумм, записанных внизу регистрационного листа. </w:t>
      </w:r>
    </w:p>
    <w:p w:rsidR="002F1B46" w:rsidRPr="002F1B46" w:rsidRDefault="002F1B46" w:rsidP="002F1B46">
      <w:pPr>
        <w:pStyle w:val="a5"/>
        <w:rPr>
          <w:rFonts w:ascii="Times New Roman" w:hAnsi="Times New Roman" w:cs="Times New Roman"/>
          <w:sz w:val="16"/>
          <w:szCs w:val="16"/>
        </w:rPr>
      </w:pPr>
      <w:r w:rsidRPr="002F1B46">
        <w:rPr>
          <w:rFonts w:ascii="Times New Roman" w:hAnsi="Times New Roman" w:cs="Times New Roman"/>
          <w:sz w:val="16"/>
          <w:szCs w:val="16"/>
        </w:rPr>
        <w:t xml:space="preserve">Это выглядит следующим образом: </w:t>
      </w:r>
    </w:p>
    <w:p w:rsidR="002F1B46" w:rsidRPr="002F1B46" w:rsidRDefault="002F1B46" w:rsidP="002F1B46">
      <w:pPr>
        <w:pStyle w:val="a5"/>
        <w:rPr>
          <w:rFonts w:ascii="Times New Roman" w:hAnsi="Times New Roman" w:cs="Times New Roman"/>
          <w:sz w:val="16"/>
          <w:szCs w:val="16"/>
        </w:rPr>
      </w:pPr>
      <w:r w:rsidRPr="002F1B46">
        <w:rPr>
          <w:rFonts w:ascii="Times New Roman" w:hAnsi="Times New Roman" w:cs="Times New Roman"/>
          <w:noProof/>
          <w:sz w:val="16"/>
          <w:szCs w:val="16"/>
        </w:rPr>
        <w:drawing>
          <wp:inline distT="0" distB="0" distL="0" distR="0">
            <wp:extent cx="1794605" cy="169687"/>
            <wp:effectExtent l="19050" t="0" r="0" b="0"/>
            <wp:docPr id="2" name="Рисунок 2" descr="E-I(b)=(6-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b)=(6-5)*2=2"/>
                    <pic:cNvPicPr>
                      <a:picLocks noChangeAspect="1" noChangeArrowheads="1"/>
                    </pic:cNvPicPr>
                  </pic:nvPicPr>
                  <pic:blipFill>
                    <a:blip r:embed="rId6"/>
                    <a:srcRect/>
                    <a:stretch>
                      <a:fillRect/>
                    </a:stretch>
                  </pic:blipFill>
                  <pic:spPr bwMode="auto">
                    <a:xfrm>
                      <a:off x="0" y="0"/>
                      <a:ext cx="1796189" cy="169837"/>
                    </a:xfrm>
                    <a:prstGeom prst="rect">
                      <a:avLst/>
                    </a:prstGeom>
                    <a:noFill/>
                    <a:ln w="9525">
                      <a:noFill/>
                      <a:miter lim="800000"/>
                      <a:headEnd/>
                      <a:tailEnd/>
                    </a:ln>
                  </pic:spPr>
                </pic:pic>
              </a:graphicData>
            </a:graphic>
          </wp:inline>
        </w:drawing>
      </w:r>
    </w:p>
    <w:p w:rsidR="002F1B46" w:rsidRPr="002F1B46" w:rsidRDefault="002F1B46" w:rsidP="002F1B46">
      <w:pPr>
        <w:pStyle w:val="a5"/>
        <w:rPr>
          <w:rFonts w:ascii="Times New Roman" w:hAnsi="Times New Roman" w:cs="Times New Roman"/>
          <w:sz w:val="16"/>
          <w:szCs w:val="16"/>
        </w:rPr>
      </w:pPr>
      <w:r w:rsidRPr="002F1B46">
        <w:rPr>
          <w:rFonts w:ascii="Times New Roman" w:hAnsi="Times New Roman" w:cs="Times New Roman"/>
          <w:sz w:val="16"/>
          <w:szCs w:val="16"/>
        </w:rPr>
        <w:t xml:space="preserve">т.е. </w:t>
      </w:r>
      <w:r w:rsidRPr="002F1B46">
        <w:rPr>
          <w:rFonts w:ascii="Times New Roman" w:hAnsi="Times New Roman" w:cs="Times New Roman"/>
          <w:noProof/>
          <w:sz w:val="16"/>
          <w:szCs w:val="16"/>
        </w:rPr>
        <w:drawing>
          <wp:inline distT="0" distB="0" distL="0" distR="0">
            <wp:extent cx="464840" cy="170327"/>
            <wp:effectExtent l="0" t="0" r="0" b="0"/>
            <wp:docPr id="3" name="Рисунок 3" descr="Е(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b)=2"/>
                    <pic:cNvPicPr>
                      <a:picLocks noChangeAspect="1" noChangeArrowheads="1"/>
                    </pic:cNvPicPr>
                  </pic:nvPicPr>
                  <pic:blipFill>
                    <a:blip r:embed="rId7"/>
                    <a:srcRect/>
                    <a:stretch>
                      <a:fillRect/>
                    </a:stretch>
                  </pic:blipFill>
                  <pic:spPr bwMode="auto">
                    <a:xfrm>
                      <a:off x="0" y="0"/>
                      <a:ext cx="465478" cy="170561"/>
                    </a:xfrm>
                    <a:prstGeom prst="rect">
                      <a:avLst/>
                    </a:prstGeom>
                    <a:noFill/>
                    <a:ln w="9525">
                      <a:noFill/>
                      <a:miter lim="800000"/>
                      <a:headEnd/>
                      <a:tailEnd/>
                    </a:ln>
                  </pic:spPr>
                </pic:pic>
              </a:graphicData>
            </a:graphic>
          </wp:inline>
        </w:drawing>
      </w:r>
    </w:p>
    <w:p w:rsidR="002F1B46" w:rsidRPr="002F1B46" w:rsidRDefault="002F1B46" w:rsidP="002F1B46">
      <w:pPr>
        <w:pStyle w:val="a5"/>
        <w:rPr>
          <w:rFonts w:ascii="Times New Roman" w:hAnsi="Times New Roman" w:cs="Times New Roman"/>
          <w:sz w:val="16"/>
          <w:szCs w:val="16"/>
        </w:rPr>
      </w:pPr>
      <w:r w:rsidRPr="002F1B46">
        <w:rPr>
          <w:rFonts w:ascii="Times New Roman" w:hAnsi="Times New Roman" w:cs="Times New Roman"/>
          <w:sz w:val="16"/>
          <w:szCs w:val="16"/>
        </w:rPr>
        <w:t xml:space="preserve">Полученная величина яркости записывается на бланке под соответствующими сдвоенными буквами. Для остальных трех шкал </w:t>
      </w:r>
      <w:r w:rsidRPr="002F1B46">
        <w:rPr>
          <w:rFonts w:ascii="Times New Roman" w:hAnsi="Times New Roman" w:cs="Times New Roman"/>
          <w:sz w:val="16"/>
          <w:szCs w:val="16"/>
        </w:rPr>
        <w:lastRenderedPageBreak/>
        <w:t xml:space="preserve">порядок вычисления яркости более прост: от большего числа в паре нижних чисел отнимается 10. </w:t>
      </w:r>
    </w:p>
    <w:p w:rsidR="002F1B46" w:rsidRPr="002F1B46" w:rsidRDefault="002F1B46" w:rsidP="002F1B46">
      <w:pPr>
        <w:pStyle w:val="a5"/>
        <w:rPr>
          <w:rFonts w:ascii="Times New Roman" w:hAnsi="Times New Roman" w:cs="Times New Roman"/>
          <w:sz w:val="16"/>
          <w:szCs w:val="16"/>
        </w:rPr>
      </w:pPr>
      <w:r w:rsidRPr="002F1B46">
        <w:rPr>
          <w:rFonts w:ascii="Times New Roman" w:hAnsi="Times New Roman" w:cs="Times New Roman"/>
          <w:noProof/>
          <w:sz w:val="16"/>
          <w:szCs w:val="16"/>
        </w:rPr>
        <w:drawing>
          <wp:inline distT="0" distB="0" distL="0" distR="0">
            <wp:extent cx="2772505" cy="165366"/>
            <wp:effectExtent l="19050" t="0" r="8795" b="0"/>
            <wp:docPr id="4" name="Рисунок 4" descr="S-N(b)||F-T(b)||J-P(b)=\ma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b)||F-T(b)||J-P(b)=\max-10\!"/>
                    <pic:cNvPicPr>
                      <a:picLocks noChangeAspect="1" noChangeArrowheads="1"/>
                    </pic:cNvPicPr>
                  </pic:nvPicPr>
                  <pic:blipFill>
                    <a:blip r:embed="rId8"/>
                    <a:srcRect/>
                    <a:stretch>
                      <a:fillRect/>
                    </a:stretch>
                  </pic:blipFill>
                  <pic:spPr bwMode="auto">
                    <a:xfrm>
                      <a:off x="0" y="0"/>
                      <a:ext cx="2774939" cy="165511"/>
                    </a:xfrm>
                    <a:prstGeom prst="rect">
                      <a:avLst/>
                    </a:prstGeom>
                    <a:noFill/>
                    <a:ln w="9525">
                      <a:noFill/>
                      <a:miter lim="800000"/>
                      <a:headEnd/>
                      <a:tailEnd/>
                    </a:ln>
                  </pic:spPr>
                </pic:pic>
              </a:graphicData>
            </a:graphic>
          </wp:inline>
        </w:drawing>
      </w:r>
    </w:p>
    <w:p w:rsidR="002F1B46" w:rsidRPr="002F1B46" w:rsidRDefault="002F1B46" w:rsidP="002F1B46">
      <w:pPr>
        <w:pStyle w:val="a5"/>
        <w:rPr>
          <w:rFonts w:ascii="Times New Roman" w:hAnsi="Times New Roman" w:cs="Times New Roman"/>
          <w:sz w:val="16"/>
          <w:szCs w:val="16"/>
        </w:rPr>
      </w:pPr>
      <w:r w:rsidRPr="002F1B46">
        <w:rPr>
          <w:rFonts w:ascii="Times New Roman" w:hAnsi="Times New Roman" w:cs="Times New Roman"/>
          <w:sz w:val="16"/>
          <w:szCs w:val="16"/>
        </w:rPr>
        <w:t xml:space="preserve">где </w:t>
      </w:r>
      <w:proofErr w:type="spellStart"/>
      <w:r w:rsidRPr="002F1B46">
        <w:rPr>
          <w:rFonts w:ascii="Times New Roman" w:hAnsi="Times New Roman" w:cs="Times New Roman"/>
          <w:sz w:val="16"/>
          <w:szCs w:val="16"/>
        </w:rPr>
        <w:t>max</w:t>
      </w:r>
      <w:proofErr w:type="spellEnd"/>
      <w:r w:rsidRPr="002F1B46">
        <w:rPr>
          <w:rFonts w:ascii="Times New Roman" w:hAnsi="Times New Roman" w:cs="Times New Roman"/>
          <w:sz w:val="16"/>
          <w:szCs w:val="16"/>
        </w:rPr>
        <w:t xml:space="preserve"> - большее число из пары сумм, записанных внизу регистрационного листа. </w:t>
      </w:r>
    </w:p>
    <w:p w:rsidR="002F1B46" w:rsidRPr="002F1B46" w:rsidRDefault="002F1B46" w:rsidP="002F1B46">
      <w:pPr>
        <w:pStyle w:val="a5"/>
        <w:rPr>
          <w:rFonts w:ascii="Times New Roman" w:hAnsi="Times New Roman" w:cs="Times New Roman"/>
          <w:sz w:val="16"/>
          <w:szCs w:val="16"/>
        </w:rPr>
      </w:pPr>
      <w:r w:rsidRPr="002F1B46">
        <w:rPr>
          <w:rFonts w:ascii="Times New Roman" w:hAnsi="Times New Roman" w:cs="Times New Roman"/>
          <w:sz w:val="16"/>
          <w:szCs w:val="16"/>
        </w:rPr>
        <w:t xml:space="preserve">По шкале T-F имеем: </w:t>
      </w:r>
    </w:p>
    <w:p w:rsidR="002F1B46" w:rsidRPr="002F1B46" w:rsidRDefault="002F1B46" w:rsidP="002F1B46">
      <w:pPr>
        <w:pStyle w:val="a5"/>
        <w:rPr>
          <w:rFonts w:ascii="Times New Roman" w:hAnsi="Times New Roman" w:cs="Times New Roman"/>
          <w:sz w:val="16"/>
          <w:szCs w:val="16"/>
        </w:rPr>
      </w:pPr>
      <w:r w:rsidRPr="002F1B46">
        <w:rPr>
          <w:rFonts w:ascii="Times New Roman" w:hAnsi="Times New Roman" w:cs="Times New Roman"/>
          <w:noProof/>
          <w:sz w:val="16"/>
          <w:szCs w:val="16"/>
        </w:rPr>
        <w:drawing>
          <wp:inline distT="0" distB="0" distL="0" distR="0">
            <wp:extent cx="1656260" cy="172960"/>
            <wp:effectExtent l="19050" t="0" r="1090" b="0"/>
            <wp:docPr id="5" name="Рисунок 5" descr="T-F(b)=18-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F(b)=18-10=8"/>
                    <pic:cNvPicPr>
                      <a:picLocks noChangeAspect="1" noChangeArrowheads="1"/>
                    </pic:cNvPicPr>
                  </pic:nvPicPr>
                  <pic:blipFill>
                    <a:blip r:embed="rId9"/>
                    <a:srcRect/>
                    <a:stretch>
                      <a:fillRect/>
                    </a:stretch>
                  </pic:blipFill>
                  <pic:spPr bwMode="auto">
                    <a:xfrm>
                      <a:off x="0" y="0"/>
                      <a:ext cx="1657842" cy="173125"/>
                    </a:xfrm>
                    <a:prstGeom prst="rect">
                      <a:avLst/>
                    </a:prstGeom>
                    <a:noFill/>
                    <a:ln w="9525">
                      <a:noFill/>
                      <a:miter lim="800000"/>
                      <a:headEnd/>
                      <a:tailEnd/>
                    </a:ln>
                  </pic:spPr>
                </pic:pic>
              </a:graphicData>
            </a:graphic>
          </wp:inline>
        </w:drawing>
      </w:r>
    </w:p>
    <w:p w:rsidR="002F1B46" w:rsidRPr="002F1B46" w:rsidRDefault="002F1B46" w:rsidP="002F1B46">
      <w:pPr>
        <w:pStyle w:val="a5"/>
        <w:rPr>
          <w:rFonts w:ascii="Times New Roman" w:hAnsi="Times New Roman" w:cs="Times New Roman"/>
          <w:sz w:val="16"/>
          <w:szCs w:val="16"/>
        </w:rPr>
      </w:pPr>
      <w:r w:rsidRPr="002F1B46">
        <w:rPr>
          <w:rFonts w:ascii="Times New Roman" w:hAnsi="Times New Roman" w:cs="Times New Roman"/>
          <w:sz w:val="16"/>
          <w:szCs w:val="16"/>
        </w:rPr>
        <w:t xml:space="preserve">итак, </w:t>
      </w:r>
      <w:r w:rsidRPr="002F1B46">
        <w:rPr>
          <w:rFonts w:ascii="Times New Roman" w:hAnsi="Times New Roman" w:cs="Times New Roman"/>
          <w:noProof/>
          <w:sz w:val="16"/>
          <w:szCs w:val="16"/>
        </w:rPr>
        <w:drawing>
          <wp:inline distT="0" distB="0" distL="0" distR="0">
            <wp:extent cx="630021" cy="182147"/>
            <wp:effectExtent l="19050" t="0" r="0" b="0"/>
            <wp:docPr id="6" name="Рисунок 6" descr="T(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b)=8"/>
                    <pic:cNvPicPr>
                      <a:picLocks noChangeAspect="1" noChangeArrowheads="1"/>
                    </pic:cNvPicPr>
                  </pic:nvPicPr>
                  <pic:blipFill>
                    <a:blip r:embed="rId10"/>
                    <a:srcRect/>
                    <a:stretch>
                      <a:fillRect/>
                    </a:stretch>
                  </pic:blipFill>
                  <pic:spPr bwMode="auto">
                    <a:xfrm>
                      <a:off x="0" y="0"/>
                      <a:ext cx="630574" cy="182307"/>
                    </a:xfrm>
                    <a:prstGeom prst="rect">
                      <a:avLst/>
                    </a:prstGeom>
                    <a:noFill/>
                    <a:ln w="9525">
                      <a:noFill/>
                      <a:miter lim="800000"/>
                      <a:headEnd/>
                      <a:tailEnd/>
                    </a:ln>
                  </pic:spPr>
                </pic:pic>
              </a:graphicData>
            </a:graphic>
          </wp:inline>
        </w:drawing>
      </w:r>
    </w:p>
    <w:p w:rsidR="002F1B46" w:rsidRPr="002F1B46" w:rsidRDefault="002F1B46" w:rsidP="002F1B46">
      <w:pPr>
        <w:pStyle w:val="a5"/>
        <w:rPr>
          <w:rFonts w:ascii="Times New Roman" w:hAnsi="Times New Roman" w:cs="Times New Roman"/>
          <w:sz w:val="16"/>
          <w:szCs w:val="16"/>
        </w:rPr>
      </w:pPr>
      <w:r w:rsidRPr="002F1B46">
        <w:rPr>
          <w:rFonts w:ascii="Times New Roman" w:hAnsi="Times New Roman" w:cs="Times New Roman"/>
          <w:sz w:val="16"/>
          <w:szCs w:val="16"/>
        </w:rPr>
        <w:t xml:space="preserve">Арифметическая сумма яркостей по всем четырем сдвоенным факторам представляет собой суммарную яркость выраженности типа темперамента - Z. </w:t>
      </w:r>
    </w:p>
    <w:p w:rsidR="002F1B46" w:rsidRPr="002F1B46" w:rsidRDefault="002F1B46" w:rsidP="002F1B46">
      <w:pPr>
        <w:pStyle w:val="a5"/>
        <w:rPr>
          <w:rFonts w:ascii="Times New Roman" w:hAnsi="Times New Roman" w:cs="Times New Roman"/>
          <w:sz w:val="16"/>
          <w:szCs w:val="16"/>
        </w:rPr>
      </w:pPr>
      <w:r w:rsidRPr="002F1B46">
        <w:rPr>
          <w:rFonts w:ascii="Times New Roman" w:hAnsi="Times New Roman" w:cs="Times New Roman"/>
          <w:noProof/>
          <w:sz w:val="16"/>
          <w:szCs w:val="16"/>
        </w:rPr>
        <w:lastRenderedPageBreak/>
        <w:drawing>
          <wp:inline distT="0" distB="0" distL="0" distR="0">
            <wp:extent cx="3090786" cy="153543"/>
            <wp:effectExtent l="19050" t="0" r="0" b="0"/>
            <wp:docPr id="7" name="Рисунок 7" descr="Zb=E-I(b)+S-N(b)+F-T(b)+J-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b=E-I(b)+S-N(b)+F-T(b)+J-P(b)\!"/>
                    <pic:cNvPicPr>
                      <a:picLocks noChangeAspect="1" noChangeArrowheads="1"/>
                    </pic:cNvPicPr>
                  </pic:nvPicPr>
                  <pic:blipFill>
                    <a:blip r:embed="rId11"/>
                    <a:srcRect/>
                    <a:stretch>
                      <a:fillRect/>
                    </a:stretch>
                  </pic:blipFill>
                  <pic:spPr bwMode="auto">
                    <a:xfrm>
                      <a:off x="0" y="0"/>
                      <a:ext cx="3093488" cy="153677"/>
                    </a:xfrm>
                    <a:prstGeom prst="rect">
                      <a:avLst/>
                    </a:prstGeom>
                    <a:noFill/>
                    <a:ln w="9525">
                      <a:noFill/>
                      <a:miter lim="800000"/>
                      <a:headEnd/>
                      <a:tailEnd/>
                    </a:ln>
                  </pic:spPr>
                </pic:pic>
              </a:graphicData>
            </a:graphic>
          </wp:inline>
        </w:drawing>
      </w:r>
    </w:p>
    <w:p w:rsidR="002F1B46" w:rsidRPr="002F1B46" w:rsidRDefault="002F1B46" w:rsidP="002F1B46">
      <w:pPr>
        <w:pStyle w:val="a5"/>
        <w:rPr>
          <w:rFonts w:ascii="Times New Roman" w:hAnsi="Times New Roman" w:cs="Times New Roman"/>
          <w:sz w:val="16"/>
          <w:szCs w:val="16"/>
        </w:rPr>
      </w:pPr>
      <w:r w:rsidRPr="002F1B46">
        <w:rPr>
          <w:rFonts w:ascii="Times New Roman" w:hAnsi="Times New Roman" w:cs="Times New Roman"/>
          <w:sz w:val="16"/>
          <w:szCs w:val="16"/>
        </w:rPr>
        <w:t xml:space="preserve">В нашем примере: </w:t>
      </w:r>
    </w:p>
    <w:p w:rsidR="002F1B46" w:rsidRPr="002F1B46" w:rsidRDefault="002F1B46" w:rsidP="002F1B46">
      <w:pPr>
        <w:pStyle w:val="a5"/>
        <w:rPr>
          <w:rFonts w:ascii="Times New Roman" w:hAnsi="Times New Roman" w:cs="Times New Roman"/>
          <w:sz w:val="16"/>
          <w:szCs w:val="16"/>
        </w:rPr>
      </w:pPr>
      <w:r w:rsidRPr="002F1B46">
        <w:rPr>
          <w:rFonts w:ascii="Times New Roman" w:hAnsi="Times New Roman" w:cs="Times New Roman"/>
          <w:noProof/>
          <w:sz w:val="16"/>
          <w:szCs w:val="16"/>
        </w:rPr>
        <w:drawing>
          <wp:inline distT="0" distB="0" distL="0" distR="0">
            <wp:extent cx="1705412" cy="132637"/>
            <wp:effectExtent l="19050" t="0" r="9088" b="0"/>
            <wp:docPr id="8" name="Рисунок 8" descr="Zb=2+0+8+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b=2+0+8+6=16"/>
                    <pic:cNvPicPr>
                      <a:picLocks noChangeAspect="1" noChangeArrowheads="1"/>
                    </pic:cNvPicPr>
                  </pic:nvPicPr>
                  <pic:blipFill>
                    <a:blip r:embed="rId12"/>
                    <a:srcRect/>
                    <a:stretch>
                      <a:fillRect/>
                    </a:stretch>
                  </pic:blipFill>
                  <pic:spPr bwMode="auto">
                    <a:xfrm>
                      <a:off x="0" y="0"/>
                      <a:ext cx="1707437" cy="132795"/>
                    </a:xfrm>
                    <a:prstGeom prst="rect">
                      <a:avLst/>
                    </a:prstGeom>
                    <a:noFill/>
                    <a:ln w="9525">
                      <a:noFill/>
                      <a:miter lim="800000"/>
                      <a:headEnd/>
                      <a:tailEnd/>
                    </a:ln>
                  </pic:spPr>
                </pic:pic>
              </a:graphicData>
            </a:graphic>
          </wp:inline>
        </w:drawing>
      </w:r>
    </w:p>
    <w:p w:rsidR="002F1B46" w:rsidRDefault="002F1B46" w:rsidP="002F1B46">
      <w:pPr>
        <w:pStyle w:val="a5"/>
        <w:rPr>
          <w:rFonts w:ascii="Times New Roman" w:hAnsi="Times New Roman" w:cs="Times New Roman"/>
          <w:sz w:val="16"/>
          <w:szCs w:val="16"/>
          <w:lang w:val="en-US"/>
        </w:rPr>
      </w:pPr>
      <w:r w:rsidRPr="002F1B46">
        <w:rPr>
          <w:rFonts w:ascii="Times New Roman" w:hAnsi="Times New Roman" w:cs="Times New Roman"/>
          <w:sz w:val="16"/>
          <w:szCs w:val="16"/>
        </w:rPr>
        <w:t>Подобная характеристика позволяет разделить людей на "ярких" (20 &lt; Z(</w:t>
      </w:r>
      <w:proofErr w:type="spellStart"/>
      <w:r w:rsidRPr="002F1B46">
        <w:rPr>
          <w:rFonts w:ascii="Times New Roman" w:hAnsi="Times New Roman" w:cs="Times New Roman"/>
          <w:sz w:val="16"/>
          <w:szCs w:val="16"/>
        </w:rPr>
        <w:t>b</w:t>
      </w:r>
      <w:proofErr w:type="spellEnd"/>
      <w:r w:rsidRPr="002F1B46">
        <w:rPr>
          <w:rFonts w:ascii="Times New Roman" w:hAnsi="Times New Roman" w:cs="Times New Roman"/>
          <w:sz w:val="16"/>
          <w:szCs w:val="16"/>
        </w:rPr>
        <w:t>) &lt; 40) и "неярких" (0 &lt; Z(</w:t>
      </w:r>
      <w:proofErr w:type="spellStart"/>
      <w:r w:rsidRPr="002F1B46">
        <w:rPr>
          <w:rFonts w:ascii="Times New Roman" w:hAnsi="Times New Roman" w:cs="Times New Roman"/>
          <w:sz w:val="16"/>
          <w:szCs w:val="16"/>
        </w:rPr>
        <w:t>b</w:t>
      </w:r>
      <w:proofErr w:type="spellEnd"/>
      <w:r w:rsidRPr="002F1B46">
        <w:rPr>
          <w:rFonts w:ascii="Times New Roman" w:hAnsi="Times New Roman" w:cs="Times New Roman"/>
          <w:sz w:val="16"/>
          <w:szCs w:val="16"/>
        </w:rPr>
        <w:t xml:space="preserve">) &lt; 20). Для первых характерна высокая степень соответствия личностных характеристик полученному типологическому портрету и устойчивость типологической принадлежности во времени: лишь 8% из числа "ярких" изменяют свой тип через год. Степень соответствия портрета особенностям личности "неярких" представителей может быть меньшей, чем у "ярких". </w:t>
      </w:r>
    </w:p>
    <w:p w:rsidR="002F1B46" w:rsidRDefault="002F1B46" w:rsidP="002F1B46">
      <w:pPr>
        <w:pStyle w:val="a5"/>
        <w:rPr>
          <w:rFonts w:ascii="Times New Roman" w:hAnsi="Times New Roman" w:cs="Times New Roman"/>
          <w:sz w:val="16"/>
          <w:szCs w:val="16"/>
          <w:lang w:val="en-US"/>
        </w:rPr>
        <w:sectPr w:rsidR="002F1B46" w:rsidSect="002F1B46">
          <w:type w:val="continuous"/>
          <w:pgSz w:w="11906" w:h="16838"/>
          <w:pgMar w:top="720" w:right="720" w:bottom="720" w:left="720" w:header="708" w:footer="708" w:gutter="0"/>
          <w:cols w:num="2" w:space="194"/>
          <w:docGrid w:linePitch="360"/>
        </w:sectPr>
      </w:pPr>
    </w:p>
    <w:p w:rsidR="002F1B46" w:rsidRPr="002F1B46" w:rsidRDefault="002F1B46" w:rsidP="002F1B46">
      <w:pPr>
        <w:pStyle w:val="a5"/>
        <w:rPr>
          <w:rFonts w:ascii="Times New Roman" w:hAnsi="Times New Roman" w:cs="Times New Roman"/>
          <w:sz w:val="16"/>
          <w:szCs w:val="16"/>
          <w:lang w:val="en-US"/>
        </w:rPr>
      </w:pPr>
    </w:p>
    <w:p w:rsidR="002F1B46" w:rsidRPr="002F1B46" w:rsidRDefault="002F1B46" w:rsidP="002F1B46">
      <w:pPr>
        <w:pStyle w:val="a5"/>
        <w:rPr>
          <w:rFonts w:ascii="Times New Roman" w:hAnsi="Times New Roman" w:cs="Times New Roman"/>
          <w:b/>
          <w:sz w:val="16"/>
          <w:szCs w:val="16"/>
        </w:rPr>
      </w:pPr>
      <w:r w:rsidRPr="002F1B46">
        <w:rPr>
          <w:rStyle w:val="mw-headline"/>
          <w:rFonts w:ascii="Times New Roman" w:hAnsi="Times New Roman" w:cs="Times New Roman"/>
          <w:b/>
          <w:sz w:val="16"/>
          <w:szCs w:val="16"/>
        </w:rPr>
        <w:t xml:space="preserve">Интерпретация результатов </w:t>
      </w:r>
    </w:p>
    <w:p w:rsidR="002F1B46" w:rsidRPr="002F1B46" w:rsidRDefault="002F1B46" w:rsidP="002F1B46">
      <w:pPr>
        <w:pStyle w:val="a5"/>
        <w:rPr>
          <w:rFonts w:ascii="Times New Roman" w:hAnsi="Times New Roman" w:cs="Times New Roman"/>
          <w:sz w:val="16"/>
          <w:szCs w:val="16"/>
        </w:rPr>
      </w:pPr>
      <w:r w:rsidRPr="002F1B46">
        <w:rPr>
          <w:rFonts w:ascii="Times New Roman" w:hAnsi="Times New Roman" w:cs="Times New Roman"/>
          <w:sz w:val="16"/>
          <w:szCs w:val="16"/>
        </w:rPr>
        <w:t xml:space="preserve">Экспресс-диагностика типа темперамента и функционального портрета с помощью </w:t>
      </w:r>
      <w:proofErr w:type="spellStart"/>
      <w:r w:rsidRPr="002F1B46">
        <w:rPr>
          <w:rFonts w:ascii="Times New Roman" w:hAnsi="Times New Roman" w:cs="Times New Roman"/>
          <w:sz w:val="16"/>
          <w:szCs w:val="16"/>
        </w:rPr>
        <w:t>опросника</w:t>
      </w:r>
      <w:proofErr w:type="spellEnd"/>
      <w:r w:rsidRPr="002F1B46">
        <w:rPr>
          <w:rFonts w:ascii="Times New Roman" w:hAnsi="Times New Roman" w:cs="Times New Roman"/>
          <w:sz w:val="16"/>
          <w:szCs w:val="16"/>
        </w:rPr>
        <w:t xml:space="preserve"> является предварительной. Окончательное заключение выдается в случае совпадения результатов при повторном обследовании через полгода. Основное диагностическое значение имеет принадлежность человека к одному из четырех типов темперамента; функциональный портрет служит дополнительной характеристикой. Словесные обозначения портретов условны и диагностического значения не имеют. </w:t>
      </w:r>
    </w:p>
    <w:p w:rsidR="002F1B46" w:rsidRPr="002F1B46" w:rsidRDefault="002F1B46" w:rsidP="002F1B46">
      <w:pPr>
        <w:pStyle w:val="a5"/>
        <w:rPr>
          <w:rFonts w:ascii="Times New Roman" w:hAnsi="Times New Roman" w:cs="Times New Roman"/>
          <w:b/>
          <w:sz w:val="16"/>
          <w:szCs w:val="16"/>
        </w:rPr>
      </w:pPr>
      <w:r w:rsidRPr="002F1B46">
        <w:rPr>
          <w:rStyle w:val="mw-headline"/>
          <w:rFonts w:ascii="Times New Roman" w:hAnsi="Times New Roman" w:cs="Times New Roman"/>
          <w:b/>
          <w:sz w:val="16"/>
          <w:szCs w:val="16"/>
        </w:rPr>
        <w:t xml:space="preserve">Описание типов </w:t>
      </w:r>
    </w:p>
    <w:p w:rsidR="002F1B46" w:rsidRPr="002F1B46" w:rsidRDefault="002F1B46" w:rsidP="002F1B46">
      <w:pPr>
        <w:pStyle w:val="a5"/>
        <w:rPr>
          <w:rFonts w:ascii="Times New Roman" w:hAnsi="Times New Roman" w:cs="Times New Roman"/>
          <w:sz w:val="16"/>
          <w:szCs w:val="16"/>
        </w:rPr>
      </w:pPr>
      <w:r w:rsidRPr="002F1B46">
        <w:rPr>
          <w:rFonts w:ascii="Times New Roman" w:hAnsi="Times New Roman" w:cs="Times New Roman"/>
          <w:sz w:val="16"/>
          <w:szCs w:val="16"/>
        </w:rPr>
        <w:t xml:space="preserve">Для </w:t>
      </w:r>
      <w:proofErr w:type="gramStart"/>
      <w:r w:rsidRPr="002F1B46">
        <w:rPr>
          <w:rFonts w:ascii="Times New Roman" w:hAnsi="Times New Roman" w:cs="Times New Roman"/>
          <w:b/>
          <w:bCs/>
          <w:sz w:val="16"/>
          <w:szCs w:val="16"/>
        </w:rPr>
        <w:t>S</w:t>
      </w:r>
      <w:proofErr w:type="gramEnd"/>
      <w:r w:rsidRPr="002F1B46">
        <w:rPr>
          <w:rFonts w:ascii="Times New Roman" w:hAnsi="Times New Roman" w:cs="Times New Roman"/>
          <w:b/>
          <w:bCs/>
          <w:sz w:val="16"/>
          <w:szCs w:val="16"/>
        </w:rPr>
        <w:t>Р</w:t>
      </w:r>
      <w:r w:rsidRPr="002F1B46">
        <w:rPr>
          <w:rFonts w:ascii="Times New Roman" w:hAnsi="Times New Roman" w:cs="Times New Roman"/>
          <w:sz w:val="16"/>
          <w:szCs w:val="16"/>
        </w:rPr>
        <w:t xml:space="preserve"> - типа темперамента при учете всех шкал возникают четыре комбинации (функциональных портрета). Охарактеризуем каждый из них отдельными ключевыми словами: </w:t>
      </w:r>
    </w:p>
    <w:p w:rsidR="002F1B46" w:rsidRPr="002F1B46" w:rsidRDefault="002F1B46" w:rsidP="002F1B46">
      <w:pPr>
        <w:pStyle w:val="a5"/>
        <w:rPr>
          <w:rFonts w:ascii="Times New Roman" w:hAnsi="Times New Roman" w:cs="Times New Roman"/>
          <w:sz w:val="16"/>
          <w:szCs w:val="16"/>
        </w:rPr>
      </w:pPr>
      <w:proofErr w:type="gramStart"/>
      <w:r w:rsidRPr="002F1B46">
        <w:rPr>
          <w:rFonts w:ascii="Times New Roman" w:hAnsi="Times New Roman" w:cs="Times New Roman"/>
          <w:b/>
          <w:bCs/>
          <w:sz w:val="16"/>
          <w:szCs w:val="16"/>
        </w:rPr>
        <w:t>ESFP - "Тамада":</w:t>
      </w:r>
      <w:r w:rsidRPr="002F1B46">
        <w:rPr>
          <w:rFonts w:ascii="Times New Roman" w:hAnsi="Times New Roman" w:cs="Times New Roman"/>
          <w:sz w:val="16"/>
          <w:szCs w:val="16"/>
        </w:rPr>
        <w:t xml:space="preserve"> оптимизм и теплота; избегают одиночества; идут по жизни смеясь, жизнь для них - сплошные приключения; игнорируют все мрачное; щедрость, поддаются соблазнам; старший друг для своего ребенка; умение вдохновлять людей, приземленность языка; наука - дело не для них, они выбирают бизнес, торговлю. </w:t>
      </w:r>
      <w:proofErr w:type="gramEnd"/>
    </w:p>
    <w:p w:rsidR="002F1B46" w:rsidRPr="002F1B46" w:rsidRDefault="002F1B46" w:rsidP="002F1B46">
      <w:pPr>
        <w:pStyle w:val="a5"/>
        <w:rPr>
          <w:rFonts w:ascii="Times New Roman" w:hAnsi="Times New Roman" w:cs="Times New Roman"/>
          <w:sz w:val="16"/>
          <w:szCs w:val="16"/>
        </w:rPr>
      </w:pPr>
      <w:r w:rsidRPr="002F1B46">
        <w:rPr>
          <w:rFonts w:ascii="Times New Roman" w:hAnsi="Times New Roman" w:cs="Times New Roman"/>
          <w:b/>
          <w:bCs/>
          <w:sz w:val="16"/>
          <w:szCs w:val="16"/>
        </w:rPr>
        <w:t>ISFP - "Художник":</w:t>
      </w:r>
      <w:r w:rsidRPr="002F1B46">
        <w:rPr>
          <w:rFonts w:ascii="Times New Roman" w:hAnsi="Times New Roman" w:cs="Times New Roman"/>
          <w:sz w:val="16"/>
          <w:szCs w:val="16"/>
        </w:rPr>
        <w:t xml:space="preserve"> успешное художественное творчество, эпикурейский образ жизни; острота ощущения текущей минуты; высокая' чувствительность к оттенкам и полутонам в ощущениях; тонкости устной и письменной речи обычно не интересуют; свобода, оптимистичность, непокорность, уход от всякого рода ограничений. </w:t>
      </w:r>
    </w:p>
    <w:p w:rsidR="002F1B46" w:rsidRPr="002F1B46" w:rsidRDefault="002F1B46" w:rsidP="002F1B46">
      <w:pPr>
        <w:pStyle w:val="a5"/>
        <w:rPr>
          <w:rFonts w:ascii="Times New Roman" w:hAnsi="Times New Roman" w:cs="Times New Roman"/>
          <w:sz w:val="16"/>
          <w:szCs w:val="16"/>
        </w:rPr>
      </w:pPr>
      <w:r w:rsidRPr="002F1B46">
        <w:rPr>
          <w:rFonts w:ascii="Times New Roman" w:hAnsi="Times New Roman" w:cs="Times New Roman"/>
          <w:b/>
          <w:bCs/>
          <w:sz w:val="16"/>
          <w:szCs w:val="16"/>
        </w:rPr>
        <w:t>ESTP - "Антрепренер":</w:t>
      </w:r>
      <w:r w:rsidRPr="002F1B46">
        <w:rPr>
          <w:rFonts w:ascii="Times New Roman" w:hAnsi="Times New Roman" w:cs="Times New Roman"/>
          <w:sz w:val="16"/>
          <w:szCs w:val="16"/>
        </w:rPr>
        <w:t xml:space="preserve"> энергия, игра, неистощимый, искушенный в обращении с людьми; остроумие, прагматизм; работа в условиях риска и на грани катастрофы; поиск острых ощущений; преследуют выгоду во взаимоотношениях; погоня за Госпожой Удачей, риск. </w:t>
      </w:r>
    </w:p>
    <w:p w:rsidR="002F1B46" w:rsidRPr="002F1B46" w:rsidRDefault="002F1B46" w:rsidP="002F1B46">
      <w:pPr>
        <w:pStyle w:val="a5"/>
        <w:rPr>
          <w:rFonts w:ascii="Times New Roman" w:hAnsi="Times New Roman" w:cs="Times New Roman"/>
          <w:sz w:val="16"/>
          <w:szCs w:val="16"/>
        </w:rPr>
      </w:pPr>
      <w:r w:rsidRPr="002F1B46">
        <w:rPr>
          <w:rFonts w:ascii="Times New Roman" w:hAnsi="Times New Roman" w:cs="Times New Roman"/>
          <w:b/>
          <w:bCs/>
          <w:sz w:val="16"/>
          <w:szCs w:val="16"/>
        </w:rPr>
        <w:t>ISTP - "Мастер":</w:t>
      </w:r>
      <w:r w:rsidRPr="002F1B46">
        <w:rPr>
          <w:rFonts w:ascii="Times New Roman" w:hAnsi="Times New Roman" w:cs="Times New Roman"/>
          <w:sz w:val="16"/>
          <w:szCs w:val="16"/>
        </w:rPr>
        <w:t xml:space="preserve"> субординация - излишняя условность; бесстрашие, жажда действий; увлечения с оттенком экстремальности; умение обращаться с любыми инструментами и механизмами; это боевики, наемники; им свойственны братские взаимоотношения; формальное образование не обязательный вариант для них (часто бросают школу и редко стремятся к высшему образованию). </w:t>
      </w:r>
    </w:p>
    <w:p w:rsidR="002F1B46" w:rsidRPr="002F1B46" w:rsidRDefault="002F1B46" w:rsidP="002F1B46">
      <w:pPr>
        <w:pStyle w:val="a5"/>
        <w:rPr>
          <w:rFonts w:ascii="Times New Roman" w:hAnsi="Times New Roman" w:cs="Times New Roman"/>
          <w:sz w:val="16"/>
          <w:szCs w:val="16"/>
        </w:rPr>
      </w:pPr>
      <w:r w:rsidRPr="002F1B46">
        <w:rPr>
          <w:rFonts w:ascii="Times New Roman" w:hAnsi="Times New Roman" w:cs="Times New Roman"/>
          <w:sz w:val="16"/>
          <w:szCs w:val="16"/>
        </w:rPr>
        <w:t xml:space="preserve">Для представителей </w:t>
      </w:r>
      <w:r w:rsidRPr="002F1B46">
        <w:rPr>
          <w:rFonts w:ascii="Times New Roman" w:hAnsi="Times New Roman" w:cs="Times New Roman"/>
          <w:b/>
          <w:bCs/>
          <w:sz w:val="16"/>
          <w:szCs w:val="16"/>
        </w:rPr>
        <w:t>SJ</w:t>
      </w:r>
      <w:r w:rsidRPr="002F1B46">
        <w:rPr>
          <w:rFonts w:ascii="Times New Roman" w:hAnsi="Times New Roman" w:cs="Times New Roman"/>
          <w:sz w:val="16"/>
          <w:szCs w:val="16"/>
        </w:rPr>
        <w:t xml:space="preserve">-темперамента: </w:t>
      </w:r>
    </w:p>
    <w:p w:rsidR="002F1B46" w:rsidRPr="002F1B46" w:rsidRDefault="002F1B46" w:rsidP="002F1B46">
      <w:pPr>
        <w:pStyle w:val="a5"/>
        <w:rPr>
          <w:rFonts w:ascii="Times New Roman" w:hAnsi="Times New Roman" w:cs="Times New Roman"/>
          <w:sz w:val="16"/>
          <w:szCs w:val="16"/>
        </w:rPr>
      </w:pPr>
      <w:proofErr w:type="gramStart"/>
      <w:r w:rsidRPr="002F1B46">
        <w:rPr>
          <w:rFonts w:ascii="Times New Roman" w:hAnsi="Times New Roman" w:cs="Times New Roman"/>
          <w:b/>
          <w:bCs/>
          <w:sz w:val="16"/>
          <w:szCs w:val="16"/>
        </w:rPr>
        <w:t>ESFJ - "Торговец":</w:t>
      </w:r>
      <w:r w:rsidRPr="002F1B46">
        <w:rPr>
          <w:rFonts w:ascii="Times New Roman" w:hAnsi="Times New Roman" w:cs="Times New Roman"/>
          <w:sz w:val="16"/>
          <w:szCs w:val="16"/>
        </w:rPr>
        <w:t xml:space="preserve"> открытый, практичный, расчетливый, обладает житейской мудростью; компанейский, гостеприимный; деловой, ответственный, интересы клиента превыше всего; общительный. </w:t>
      </w:r>
      <w:proofErr w:type="gramEnd"/>
    </w:p>
    <w:p w:rsidR="002F1B46" w:rsidRPr="002F1B46" w:rsidRDefault="002F1B46" w:rsidP="002F1B46">
      <w:pPr>
        <w:pStyle w:val="a5"/>
        <w:rPr>
          <w:rFonts w:ascii="Times New Roman" w:hAnsi="Times New Roman" w:cs="Times New Roman"/>
          <w:sz w:val="16"/>
          <w:szCs w:val="16"/>
        </w:rPr>
      </w:pPr>
      <w:proofErr w:type="gramStart"/>
      <w:r w:rsidRPr="002F1B46">
        <w:rPr>
          <w:rFonts w:ascii="Times New Roman" w:hAnsi="Times New Roman" w:cs="Times New Roman"/>
          <w:b/>
          <w:bCs/>
          <w:sz w:val="16"/>
          <w:szCs w:val="16"/>
        </w:rPr>
        <w:t>ISFJ - "Консерватор":</w:t>
      </w:r>
      <w:r w:rsidRPr="002F1B46">
        <w:rPr>
          <w:rFonts w:ascii="Times New Roman" w:hAnsi="Times New Roman" w:cs="Times New Roman"/>
          <w:sz w:val="16"/>
          <w:szCs w:val="16"/>
        </w:rPr>
        <w:t xml:space="preserve"> спокойный; защищает интересы организации, традиции; ответственный; придерживается связи времен, проявляет интерес к истории; все у него по плану; заботливый; выполнять поручения для него спокойнее, чем руководить; хозяин в доме. </w:t>
      </w:r>
      <w:proofErr w:type="gramEnd"/>
    </w:p>
    <w:p w:rsidR="002F1B46" w:rsidRPr="002F1B46" w:rsidRDefault="002F1B46" w:rsidP="002F1B46">
      <w:pPr>
        <w:pStyle w:val="a5"/>
        <w:rPr>
          <w:rFonts w:ascii="Times New Roman" w:hAnsi="Times New Roman" w:cs="Times New Roman"/>
          <w:sz w:val="16"/>
          <w:szCs w:val="16"/>
        </w:rPr>
      </w:pPr>
      <w:proofErr w:type="gramStart"/>
      <w:r w:rsidRPr="002F1B46">
        <w:rPr>
          <w:rFonts w:ascii="Times New Roman" w:hAnsi="Times New Roman" w:cs="Times New Roman"/>
          <w:b/>
          <w:bCs/>
          <w:sz w:val="16"/>
          <w:szCs w:val="16"/>
        </w:rPr>
        <w:t>ESTJ - "Администратор":</w:t>
      </w:r>
      <w:r w:rsidRPr="002F1B46">
        <w:rPr>
          <w:rFonts w:ascii="Times New Roman" w:hAnsi="Times New Roman" w:cs="Times New Roman"/>
          <w:sz w:val="16"/>
          <w:szCs w:val="16"/>
        </w:rPr>
        <w:t xml:space="preserve"> ответственный, надежный; для него важны долг, иерархия, порядок; практичный, открытый, все у него идет по плану; без глупостей и лишних выдумок; бесхитростный, исполнительный, цельная натура. </w:t>
      </w:r>
      <w:proofErr w:type="gramEnd"/>
    </w:p>
    <w:p w:rsidR="002F1B46" w:rsidRPr="002F1B46" w:rsidRDefault="002F1B46" w:rsidP="002F1B46">
      <w:pPr>
        <w:pStyle w:val="a5"/>
        <w:rPr>
          <w:rFonts w:ascii="Times New Roman" w:hAnsi="Times New Roman" w:cs="Times New Roman"/>
          <w:sz w:val="16"/>
          <w:szCs w:val="16"/>
        </w:rPr>
      </w:pPr>
      <w:r w:rsidRPr="002F1B46">
        <w:rPr>
          <w:rFonts w:ascii="Times New Roman" w:hAnsi="Times New Roman" w:cs="Times New Roman"/>
          <w:b/>
          <w:bCs/>
          <w:sz w:val="16"/>
          <w:szCs w:val="16"/>
        </w:rPr>
        <w:t>ISTJ - "Опекун":</w:t>
      </w:r>
      <w:r w:rsidRPr="002F1B46">
        <w:rPr>
          <w:rFonts w:ascii="Times New Roman" w:hAnsi="Times New Roman" w:cs="Times New Roman"/>
          <w:sz w:val="16"/>
          <w:szCs w:val="16"/>
        </w:rPr>
        <w:t xml:space="preserve"> на первом месте - долг, человек слова, ответственный; спокойный, твердый, надежный, логичный, </w:t>
      </w:r>
      <w:proofErr w:type="spellStart"/>
      <w:r w:rsidRPr="002F1B46">
        <w:rPr>
          <w:rFonts w:ascii="Times New Roman" w:hAnsi="Times New Roman" w:cs="Times New Roman"/>
          <w:sz w:val="16"/>
          <w:szCs w:val="16"/>
        </w:rPr>
        <w:t>малоэмоциональный</w:t>
      </w:r>
      <w:proofErr w:type="spellEnd"/>
      <w:r w:rsidRPr="002F1B46">
        <w:rPr>
          <w:rFonts w:ascii="Times New Roman" w:hAnsi="Times New Roman" w:cs="Times New Roman"/>
          <w:sz w:val="16"/>
          <w:szCs w:val="16"/>
        </w:rPr>
        <w:t xml:space="preserve">; семьянин; ему свойственны </w:t>
      </w:r>
      <w:proofErr w:type="gramStart"/>
      <w:r w:rsidRPr="002F1B46">
        <w:rPr>
          <w:rFonts w:ascii="Times New Roman" w:hAnsi="Times New Roman" w:cs="Times New Roman"/>
          <w:sz w:val="16"/>
          <w:szCs w:val="16"/>
        </w:rPr>
        <w:t>обстоятельность</w:t>
      </w:r>
      <w:proofErr w:type="gramEnd"/>
      <w:r w:rsidRPr="002F1B46">
        <w:rPr>
          <w:rFonts w:ascii="Times New Roman" w:hAnsi="Times New Roman" w:cs="Times New Roman"/>
          <w:sz w:val="16"/>
          <w:szCs w:val="16"/>
        </w:rPr>
        <w:t xml:space="preserve"> и даже въедливость. </w:t>
      </w:r>
    </w:p>
    <w:p w:rsidR="002F1B46" w:rsidRPr="002F1B46" w:rsidRDefault="002F1B46" w:rsidP="002F1B46">
      <w:pPr>
        <w:pStyle w:val="a5"/>
        <w:rPr>
          <w:rFonts w:ascii="Times New Roman" w:hAnsi="Times New Roman" w:cs="Times New Roman"/>
          <w:sz w:val="16"/>
          <w:szCs w:val="16"/>
        </w:rPr>
      </w:pPr>
      <w:r w:rsidRPr="002F1B46">
        <w:rPr>
          <w:rFonts w:ascii="Times New Roman" w:hAnsi="Times New Roman" w:cs="Times New Roman"/>
          <w:sz w:val="16"/>
          <w:szCs w:val="16"/>
        </w:rPr>
        <w:t xml:space="preserve">Для </w:t>
      </w:r>
      <w:r w:rsidRPr="002F1B46">
        <w:rPr>
          <w:rFonts w:ascii="Times New Roman" w:hAnsi="Times New Roman" w:cs="Times New Roman"/>
          <w:b/>
          <w:bCs/>
          <w:sz w:val="16"/>
          <w:szCs w:val="16"/>
        </w:rPr>
        <w:t>NF</w:t>
      </w:r>
      <w:r w:rsidRPr="002F1B46">
        <w:rPr>
          <w:rFonts w:ascii="Times New Roman" w:hAnsi="Times New Roman" w:cs="Times New Roman"/>
          <w:sz w:val="16"/>
          <w:szCs w:val="16"/>
        </w:rPr>
        <w:t xml:space="preserve">-представителей деление на функциональные типы выглядит следующим образом: </w:t>
      </w:r>
    </w:p>
    <w:p w:rsidR="002F1B46" w:rsidRPr="002F1B46" w:rsidRDefault="002F1B46" w:rsidP="002F1B46">
      <w:pPr>
        <w:pStyle w:val="a5"/>
        <w:rPr>
          <w:rFonts w:ascii="Times New Roman" w:hAnsi="Times New Roman" w:cs="Times New Roman"/>
          <w:sz w:val="16"/>
          <w:szCs w:val="16"/>
        </w:rPr>
      </w:pPr>
      <w:r w:rsidRPr="002F1B46">
        <w:rPr>
          <w:rFonts w:ascii="Times New Roman" w:hAnsi="Times New Roman" w:cs="Times New Roman"/>
          <w:b/>
          <w:bCs/>
          <w:sz w:val="16"/>
          <w:szCs w:val="16"/>
        </w:rPr>
        <w:t>ENFJ - "Педагог":</w:t>
      </w:r>
      <w:r w:rsidRPr="002F1B46">
        <w:rPr>
          <w:rFonts w:ascii="Times New Roman" w:hAnsi="Times New Roman" w:cs="Times New Roman"/>
          <w:sz w:val="16"/>
          <w:szCs w:val="16"/>
        </w:rPr>
        <w:t xml:space="preserve"> гуманистический лидер, общительный, внимательный к чувствам других людей, образцовый родитель; нетерпеливый по отношению к рутине и монотонной деятельности; отличается умением распределить роли в группе. </w:t>
      </w:r>
    </w:p>
    <w:p w:rsidR="002F1B46" w:rsidRPr="002F1B46" w:rsidRDefault="002F1B46" w:rsidP="002F1B46">
      <w:pPr>
        <w:pStyle w:val="a5"/>
        <w:rPr>
          <w:rFonts w:ascii="Times New Roman" w:hAnsi="Times New Roman" w:cs="Times New Roman"/>
          <w:sz w:val="16"/>
          <w:szCs w:val="16"/>
        </w:rPr>
      </w:pPr>
      <w:proofErr w:type="gramStart"/>
      <w:r w:rsidRPr="002F1B46">
        <w:rPr>
          <w:rFonts w:ascii="Times New Roman" w:hAnsi="Times New Roman" w:cs="Times New Roman"/>
          <w:b/>
          <w:bCs/>
          <w:sz w:val="16"/>
          <w:szCs w:val="16"/>
        </w:rPr>
        <w:t>INFJ - "Предсказатель":</w:t>
      </w:r>
      <w:r w:rsidRPr="002F1B46">
        <w:rPr>
          <w:rFonts w:ascii="Times New Roman" w:hAnsi="Times New Roman" w:cs="Times New Roman"/>
          <w:sz w:val="16"/>
          <w:szCs w:val="16"/>
        </w:rPr>
        <w:t xml:space="preserve"> радость друзей - радость и для него; проницательность и прозорливость; успешное самообразование; ранимость, не любят споров и конфликтов; богатое воображение, поэтичность, любовь к метафорам; это психолог, врачеватель, писатель; стремится к гармонии человеческих взаимоотношений. </w:t>
      </w:r>
      <w:proofErr w:type="gramEnd"/>
    </w:p>
    <w:p w:rsidR="002F1B46" w:rsidRPr="002F1B46" w:rsidRDefault="002F1B46" w:rsidP="002F1B46">
      <w:pPr>
        <w:pStyle w:val="a5"/>
        <w:rPr>
          <w:rFonts w:ascii="Times New Roman" w:hAnsi="Times New Roman" w:cs="Times New Roman"/>
          <w:sz w:val="16"/>
          <w:szCs w:val="16"/>
        </w:rPr>
      </w:pPr>
      <w:proofErr w:type="gramStart"/>
      <w:r w:rsidRPr="002F1B46">
        <w:rPr>
          <w:rFonts w:ascii="Times New Roman" w:hAnsi="Times New Roman" w:cs="Times New Roman"/>
          <w:b/>
          <w:bCs/>
          <w:sz w:val="16"/>
          <w:szCs w:val="16"/>
        </w:rPr>
        <w:t>ENFP - "Журналист":</w:t>
      </w:r>
      <w:r w:rsidRPr="002F1B46">
        <w:rPr>
          <w:rFonts w:ascii="Times New Roman" w:hAnsi="Times New Roman" w:cs="Times New Roman"/>
          <w:sz w:val="16"/>
          <w:szCs w:val="16"/>
        </w:rPr>
        <w:t xml:space="preserve"> умение влиять на окружающих; видит людей насквозь; отрывается от реальности в поиске гармонии; подмечает все экстраординарное; ему свойственны чувствительность, отрицание сухой логики, творчество, энтузиазм, оптимизм, богатая фантазия; это торговец, политик, драматург, практический психолог; ему присущи экстравагантность, щедрость, иногда избыточная. </w:t>
      </w:r>
      <w:proofErr w:type="gramEnd"/>
    </w:p>
    <w:p w:rsidR="002F1B46" w:rsidRPr="002F1B46" w:rsidRDefault="002F1B46" w:rsidP="002F1B46">
      <w:pPr>
        <w:pStyle w:val="a5"/>
        <w:rPr>
          <w:rFonts w:ascii="Times New Roman" w:hAnsi="Times New Roman" w:cs="Times New Roman"/>
          <w:sz w:val="16"/>
          <w:szCs w:val="16"/>
        </w:rPr>
      </w:pPr>
      <w:proofErr w:type="gramStart"/>
      <w:r w:rsidRPr="002F1B46">
        <w:rPr>
          <w:rFonts w:ascii="Times New Roman" w:hAnsi="Times New Roman" w:cs="Times New Roman"/>
          <w:b/>
          <w:bCs/>
          <w:sz w:val="16"/>
          <w:szCs w:val="16"/>
        </w:rPr>
        <w:t>INFP - "Романтик":</w:t>
      </w:r>
      <w:r w:rsidRPr="002F1B46">
        <w:rPr>
          <w:rFonts w:ascii="Times New Roman" w:hAnsi="Times New Roman" w:cs="Times New Roman"/>
          <w:sz w:val="16"/>
          <w:szCs w:val="16"/>
        </w:rPr>
        <w:t xml:space="preserve"> спокойный, идеалист; чувство собственного достоинства; борется со злом за идеалы добра и справедливости; отличается лирическим символизмом; это писатель, психолог, архитектор; кто угодно, только не бизнесмен; способности в изучении языков; принцип "Мой дом - моя крепость"; уживчивые и покладистые супруги. </w:t>
      </w:r>
      <w:proofErr w:type="gramEnd"/>
    </w:p>
    <w:p w:rsidR="002F1B46" w:rsidRPr="002F1B46" w:rsidRDefault="002F1B46" w:rsidP="002F1B46">
      <w:pPr>
        <w:pStyle w:val="a5"/>
        <w:rPr>
          <w:rFonts w:ascii="Times New Roman" w:hAnsi="Times New Roman" w:cs="Times New Roman"/>
          <w:sz w:val="16"/>
          <w:szCs w:val="16"/>
        </w:rPr>
      </w:pPr>
      <w:r w:rsidRPr="002F1B46">
        <w:rPr>
          <w:rFonts w:ascii="Times New Roman" w:hAnsi="Times New Roman" w:cs="Times New Roman"/>
          <w:b/>
          <w:bCs/>
          <w:sz w:val="16"/>
          <w:szCs w:val="16"/>
        </w:rPr>
        <w:t>NT</w:t>
      </w:r>
      <w:r w:rsidRPr="002F1B46">
        <w:rPr>
          <w:rFonts w:ascii="Times New Roman" w:hAnsi="Times New Roman" w:cs="Times New Roman"/>
          <w:sz w:val="16"/>
          <w:szCs w:val="16"/>
        </w:rPr>
        <w:t xml:space="preserve">-тип темперамента включает следующие четыре функциональных портрета: </w:t>
      </w:r>
    </w:p>
    <w:p w:rsidR="002F1B46" w:rsidRPr="002F1B46" w:rsidRDefault="002F1B46" w:rsidP="002F1B46">
      <w:pPr>
        <w:pStyle w:val="a5"/>
        <w:rPr>
          <w:rFonts w:ascii="Times New Roman" w:hAnsi="Times New Roman" w:cs="Times New Roman"/>
          <w:sz w:val="16"/>
          <w:szCs w:val="16"/>
        </w:rPr>
      </w:pPr>
      <w:proofErr w:type="gramStart"/>
      <w:r w:rsidRPr="002F1B46">
        <w:rPr>
          <w:rFonts w:ascii="Times New Roman" w:hAnsi="Times New Roman" w:cs="Times New Roman"/>
          <w:b/>
          <w:bCs/>
          <w:sz w:val="16"/>
          <w:szCs w:val="16"/>
        </w:rPr>
        <w:t>ENTJ - "Фельдмаршал":</w:t>
      </w:r>
      <w:r w:rsidRPr="002F1B46">
        <w:rPr>
          <w:rFonts w:ascii="Times New Roman" w:hAnsi="Times New Roman" w:cs="Times New Roman"/>
          <w:sz w:val="16"/>
          <w:szCs w:val="16"/>
        </w:rPr>
        <w:t xml:space="preserve"> руководитель-стратег; ориентация на цель; логичный; эффективность в работе превыше всего; хранитель домашнего очага; интеллигент; требовательный родитель, неутомимый; карьера иногда важнее, чем семейное благополучие. </w:t>
      </w:r>
      <w:proofErr w:type="gramEnd"/>
    </w:p>
    <w:p w:rsidR="002F1B46" w:rsidRPr="002F1B46" w:rsidRDefault="002F1B46" w:rsidP="002F1B46">
      <w:pPr>
        <w:pStyle w:val="a5"/>
        <w:rPr>
          <w:rFonts w:ascii="Times New Roman" w:hAnsi="Times New Roman" w:cs="Times New Roman"/>
          <w:sz w:val="16"/>
          <w:szCs w:val="16"/>
        </w:rPr>
      </w:pPr>
      <w:r w:rsidRPr="002F1B46">
        <w:rPr>
          <w:rFonts w:ascii="Times New Roman" w:hAnsi="Times New Roman" w:cs="Times New Roman"/>
          <w:b/>
          <w:bCs/>
          <w:sz w:val="16"/>
          <w:szCs w:val="16"/>
        </w:rPr>
        <w:t>INTJ - "Исследователь":</w:t>
      </w:r>
      <w:r w:rsidRPr="002F1B46">
        <w:rPr>
          <w:rFonts w:ascii="Times New Roman" w:hAnsi="Times New Roman" w:cs="Times New Roman"/>
          <w:sz w:val="16"/>
          <w:szCs w:val="16"/>
        </w:rPr>
        <w:t xml:space="preserve"> самоуверенный; его интересы в будущем; авторитет положения или звания не имеет значения; теоретик, приверженец "мозгового штурма", жизнь - игра на гигантской шахматной доске; дефицит внешней эмоциональности, высокие способности к обучению, независимость, интуиция; возможны трудности в мире эмоций и чувств. </w:t>
      </w:r>
    </w:p>
    <w:p w:rsidR="002F1B46" w:rsidRPr="002F1B46" w:rsidRDefault="002F1B46" w:rsidP="002F1B46">
      <w:pPr>
        <w:pStyle w:val="a5"/>
        <w:rPr>
          <w:rFonts w:ascii="Times New Roman" w:hAnsi="Times New Roman" w:cs="Times New Roman"/>
          <w:sz w:val="16"/>
          <w:szCs w:val="16"/>
        </w:rPr>
      </w:pPr>
      <w:proofErr w:type="gramStart"/>
      <w:r w:rsidRPr="002F1B46">
        <w:rPr>
          <w:rFonts w:ascii="Times New Roman" w:hAnsi="Times New Roman" w:cs="Times New Roman"/>
          <w:b/>
          <w:bCs/>
          <w:sz w:val="16"/>
          <w:szCs w:val="16"/>
        </w:rPr>
        <w:t>ENTP - "Изобретатель":</w:t>
      </w:r>
      <w:r w:rsidRPr="002F1B46">
        <w:rPr>
          <w:rFonts w:ascii="Times New Roman" w:hAnsi="Times New Roman" w:cs="Times New Roman"/>
          <w:sz w:val="16"/>
          <w:szCs w:val="16"/>
        </w:rPr>
        <w:t xml:space="preserve"> применяет интуицию на практике (в изобретениях), энтузиаст, новатор; важна воплощенная идея, а не идея сама по себе; приятный собеседник, инициативный в общении; нетерпение к банальным, рутинным операциям, хороший педагог; любит юмор; девиз:</w:t>
      </w:r>
      <w:proofErr w:type="gramEnd"/>
      <w:r w:rsidRPr="002F1B46">
        <w:rPr>
          <w:rFonts w:ascii="Times New Roman" w:hAnsi="Times New Roman" w:cs="Times New Roman"/>
          <w:sz w:val="16"/>
          <w:szCs w:val="16"/>
        </w:rPr>
        <w:t xml:space="preserve"> "Понимать людей! " </w:t>
      </w:r>
    </w:p>
    <w:p w:rsidR="002F1B46" w:rsidRPr="002F1B46" w:rsidRDefault="002F1B46" w:rsidP="002F1B46">
      <w:pPr>
        <w:pStyle w:val="a5"/>
        <w:rPr>
          <w:rFonts w:ascii="Times New Roman" w:hAnsi="Times New Roman" w:cs="Times New Roman"/>
          <w:sz w:val="16"/>
          <w:szCs w:val="16"/>
        </w:rPr>
      </w:pPr>
      <w:proofErr w:type="gramStart"/>
      <w:r w:rsidRPr="002F1B46">
        <w:rPr>
          <w:rFonts w:ascii="Times New Roman" w:hAnsi="Times New Roman" w:cs="Times New Roman"/>
          <w:b/>
          <w:bCs/>
          <w:sz w:val="16"/>
          <w:szCs w:val="16"/>
        </w:rPr>
        <w:t>INTP - "Архитектор":</w:t>
      </w:r>
      <w:r w:rsidRPr="002F1B46">
        <w:rPr>
          <w:rFonts w:ascii="Times New Roman" w:hAnsi="Times New Roman" w:cs="Times New Roman"/>
          <w:sz w:val="16"/>
          <w:szCs w:val="16"/>
        </w:rPr>
        <w:t xml:space="preserve"> ценитель мыслей и языка; мгновенная оценка ситуации, логичность; познание законов природы; интеллектуал, несколько высокомерный, интеллигент, философ, математик, теоретик, неистощимый фонтан новых идей; чуткий и умный родитель; отличается сложным внутренним миром; богатство ассоциаций. </w:t>
      </w:r>
      <w:proofErr w:type="gramEnd"/>
    </w:p>
    <w:p w:rsidR="002F1B46" w:rsidRPr="002F1B46" w:rsidRDefault="002F1B46" w:rsidP="002F1B46">
      <w:pPr>
        <w:pStyle w:val="a5"/>
        <w:rPr>
          <w:rFonts w:ascii="Times New Roman" w:hAnsi="Times New Roman" w:cs="Times New Roman"/>
          <w:sz w:val="16"/>
          <w:szCs w:val="16"/>
        </w:rPr>
      </w:pPr>
      <w:r w:rsidRPr="002F1B46">
        <w:rPr>
          <w:rFonts w:ascii="Times New Roman" w:hAnsi="Times New Roman" w:cs="Times New Roman"/>
          <w:sz w:val="16"/>
          <w:szCs w:val="16"/>
        </w:rPr>
        <w:t xml:space="preserve">Для полноценной интерпретации данных, полученных при исследовании типа темперамента, необходимо располагать хотя бы минимумом сведений об особенностях жизненного пути испытуемого, о его поведении и характере, условиях воспитания и обучения, о ближайшем социальном окружении. Это дает возможность сделать обоснованное диагностическое заключение и дать необходимые рекомендации. </w:t>
      </w:r>
    </w:p>
    <w:p w:rsidR="002F1B46" w:rsidRPr="002F1B46" w:rsidRDefault="002F1B46" w:rsidP="002F1B46">
      <w:pPr>
        <w:pStyle w:val="a5"/>
        <w:rPr>
          <w:rFonts w:ascii="Times New Roman" w:hAnsi="Times New Roman" w:cs="Times New Roman"/>
          <w:b/>
          <w:sz w:val="16"/>
          <w:szCs w:val="16"/>
        </w:rPr>
      </w:pPr>
      <w:r w:rsidRPr="002F1B46">
        <w:rPr>
          <w:rStyle w:val="mw-headline"/>
          <w:rFonts w:ascii="Times New Roman" w:hAnsi="Times New Roman" w:cs="Times New Roman"/>
          <w:b/>
          <w:sz w:val="16"/>
          <w:szCs w:val="16"/>
        </w:rPr>
        <w:t xml:space="preserve">Литература </w:t>
      </w:r>
    </w:p>
    <w:p w:rsidR="002F1B46" w:rsidRPr="002F1B46" w:rsidRDefault="002F1B46" w:rsidP="002F1B46">
      <w:pPr>
        <w:pStyle w:val="a5"/>
        <w:rPr>
          <w:rFonts w:ascii="Times New Roman" w:hAnsi="Times New Roman" w:cs="Times New Roman"/>
          <w:sz w:val="16"/>
          <w:szCs w:val="16"/>
        </w:rPr>
      </w:pPr>
      <w:r w:rsidRPr="002F1B46">
        <w:rPr>
          <w:rFonts w:ascii="Times New Roman" w:hAnsi="Times New Roman" w:cs="Times New Roman"/>
          <w:sz w:val="16"/>
          <w:szCs w:val="16"/>
        </w:rPr>
        <w:t>Ильин Е.П. Психология индивидуальных различий. СПб</w:t>
      </w:r>
      <w:proofErr w:type="gramStart"/>
      <w:r w:rsidRPr="002F1B46">
        <w:rPr>
          <w:rFonts w:ascii="Times New Roman" w:hAnsi="Times New Roman" w:cs="Times New Roman"/>
          <w:sz w:val="16"/>
          <w:szCs w:val="16"/>
        </w:rPr>
        <w:t xml:space="preserve">.: </w:t>
      </w:r>
      <w:proofErr w:type="gramEnd"/>
      <w:r w:rsidRPr="002F1B46">
        <w:rPr>
          <w:rFonts w:ascii="Times New Roman" w:hAnsi="Times New Roman" w:cs="Times New Roman"/>
          <w:sz w:val="16"/>
          <w:szCs w:val="16"/>
        </w:rPr>
        <w:t xml:space="preserve">Питер. - 2004. - 701 с.: ил. (Серия "Мастера психологии"). </w:t>
      </w:r>
    </w:p>
    <w:p w:rsidR="002F1B46" w:rsidRPr="002F1B46" w:rsidRDefault="002F1B46" w:rsidP="002F1B46">
      <w:pPr>
        <w:pStyle w:val="a5"/>
        <w:rPr>
          <w:rFonts w:ascii="Times New Roman" w:hAnsi="Times New Roman" w:cs="Times New Roman"/>
          <w:sz w:val="16"/>
          <w:szCs w:val="16"/>
        </w:rPr>
      </w:pPr>
      <w:r w:rsidRPr="002F1B46">
        <w:rPr>
          <w:rFonts w:ascii="Times New Roman" w:hAnsi="Times New Roman" w:cs="Times New Roman"/>
          <w:sz w:val="16"/>
          <w:szCs w:val="16"/>
        </w:rPr>
        <w:t>Овчинников Б.В., Владимирова И.М., Павлов К.М. Типы темперамента в практической психологии. СПб</w:t>
      </w:r>
      <w:proofErr w:type="gramStart"/>
      <w:r w:rsidRPr="002F1B46">
        <w:rPr>
          <w:rFonts w:ascii="Times New Roman" w:hAnsi="Times New Roman" w:cs="Times New Roman"/>
          <w:sz w:val="16"/>
          <w:szCs w:val="16"/>
        </w:rPr>
        <w:t xml:space="preserve">.: </w:t>
      </w:r>
      <w:proofErr w:type="gramEnd"/>
      <w:r w:rsidRPr="002F1B46">
        <w:rPr>
          <w:rFonts w:ascii="Times New Roman" w:hAnsi="Times New Roman" w:cs="Times New Roman"/>
          <w:sz w:val="16"/>
          <w:szCs w:val="16"/>
        </w:rPr>
        <w:t xml:space="preserve">Речь, 2003. </w:t>
      </w:r>
    </w:p>
    <w:p w:rsidR="002F1B46" w:rsidRPr="002F1B46" w:rsidRDefault="002F1B46" w:rsidP="002F1B46">
      <w:pPr>
        <w:pStyle w:val="a5"/>
        <w:rPr>
          <w:rFonts w:ascii="Times New Roman" w:hAnsi="Times New Roman" w:cs="Times New Roman"/>
          <w:sz w:val="16"/>
          <w:szCs w:val="16"/>
        </w:rPr>
      </w:pPr>
      <w:r w:rsidRPr="002F1B46">
        <w:rPr>
          <w:rFonts w:ascii="Times New Roman" w:hAnsi="Times New Roman" w:cs="Times New Roman"/>
          <w:sz w:val="16"/>
          <w:szCs w:val="16"/>
        </w:rPr>
        <w:t>Овчинников Б.В., Павлов К.В., Владимирова И.М. Ваш психологический тип. СПб</w:t>
      </w:r>
      <w:proofErr w:type="gramStart"/>
      <w:r w:rsidRPr="002F1B46">
        <w:rPr>
          <w:rFonts w:ascii="Times New Roman" w:hAnsi="Times New Roman" w:cs="Times New Roman"/>
          <w:sz w:val="16"/>
          <w:szCs w:val="16"/>
        </w:rPr>
        <w:t xml:space="preserve">., </w:t>
      </w:r>
      <w:proofErr w:type="gramEnd"/>
      <w:r w:rsidRPr="002F1B46">
        <w:rPr>
          <w:rFonts w:ascii="Times New Roman" w:hAnsi="Times New Roman" w:cs="Times New Roman"/>
          <w:sz w:val="16"/>
          <w:szCs w:val="16"/>
        </w:rPr>
        <w:t xml:space="preserve">1994. </w:t>
      </w:r>
    </w:p>
    <w:p w:rsidR="002F1B46" w:rsidRPr="00EB6B92" w:rsidRDefault="002F1B46">
      <w:pPr>
        <w:rPr>
          <w:rFonts w:ascii="Times New Roman" w:hAnsi="Times New Roman" w:cs="Times New Roman"/>
          <w:sz w:val="14"/>
          <w:szCs w:val="14"/>
          <w:lang w:val="en-US"/>
        </w:rPr>
      </w:pPr>
    </w:p>
    <w:sectPr w:rsidR="002F1B46" w:rsidRPr="00EB6B92" w:rsidSect="002F1B46">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74D"/>
    <w:multiLevelType w:val="multilevel"/>
    <w:tmpl w:val="9B9C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A5EF8"/>
    <w:multiLevelType w:val="multilevel"/>
    <w:tmpl w:val="4DA8A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5C1120"/>
    <w:multiLevelType w:val="hybridMultilevel"/>
    <w:tmpl w:val="413E4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D2043E"/>
    <w:multiLevelType w:val="multilevel"/>
    <w:tmpl w:val="E9E0F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4B71F4"/>
    <w:multiLevelType w:val="hybridMultilevel"/>
    <w:tmpl w:val="D21C0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1A3E24"/>
    <w:multiLevelType w:val="multilevel"/>
    <w:tmpl w:val="22A8CE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534858"/>
    <w:multiLevelType w:val="multilevel"/>
    <w:tmpl w:val="2EDC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A73FF9"/>
    <w:multiLevelType w:val="multilevel"/>
    <w:tmpl w:val="EC22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3C756F"/>
    <w:multiLevelType w:val="multilevel"/>
    <w:tmpl w:val="FAD0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30AC0"/>
    <w:multiLevelType w:val="multilevel"/>
    <w:tmpl w:val="1ABA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20450E"/>
    <w:multiLevelType w:val="multilevel"/>
    <w:tmpl w:val="C006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E8018D"/>
    <w:multiLevelType w:val="multilevel"/>
    <w:tmpl w:val="7D4E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2B4C8D"/>
    <w:multiLevelType w:val="hybridMultilevel"/>
    <w:tmpl w:val="F26A9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7"/>
  </w:num>
  <w:num w:numId="5">
    <w:abstractNumId w:val="3"/>
  </w:num>
  <w:num w:numId="6">
    <w:abstractNumId w:val="6"/>
  </w:num>
  <w:num w:numId="7">
    <w:abstractNumId w:val="8"/>
  </w:num>
  <w:num w:numId="8">
    <w:abstractNumId w:val="0"/>
  </w:num>
  <w:num w:numId="9">
    <w:abstractNumId w:val="9"/>
  </w:num>
  <w:num w:numId="10">
    <w:abstractNumId w:val="11"/>
  </w:num>
  <w:num w:numId="11">
    <w:abstractNumId w:val="1"/>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proofState w:spelling="clean" w:grammar="clean"/>
  <w:defaultTabStop w:val="708"/>
  <w:drawingGridHorizontalSpacing w:val="110"/>
  <w:displayHorizontalDrawingGridEvery w:val="2"/>
  <w:characterSpacingControl w:val="doNotCompress"/>
  <w:compat/>
  <w:rsids>
    <w:rsidRoot w:val="00EB6B92"/>
    <w:rsid w:val="002F1B46"/>
    <w:rsid w:val="004804CC"/>
    <w:rsid w:val="00DB4A2E"/>
    <w:rsid w:val="00EB6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A2E"/>
  </w:style>
  <w:style w:type="paragraph" w:styleId="1">
    <w:name w:val="heading 1"/>
    <w:basedOn w:val="a"/>
    <w:link w:val="10"/>
    <w:uiPriority w:val="9"/>
    <w:qFormat/>
    <w:rsid w:val="00EB6B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F1B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F1B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B92"/>
    <w:rPr>
      <w:color w:val="0000FF" w:themeColor="hyperlink"/>
      <w:u w:val="single"/>
    </w:rPr>
  </w:style>
  <w:style w:type="character" w:customStyle="1" w:styleId="10">
    <w:name w:val="Заголовок 1 Знак"/>
    <w:basedOn w:val="a0"/>
    <w:link w:val="1"/>
    <w:uiPriority w:val="9"/>
    <w:rsid w:val="00EB6B92"/>
    <w:rPr>
      <w:rFonts w:ascii="Times New Roman" w:eastAsia="Times New Roman" w:hAnsi="Times New Roman" w:cs="Times New Roman"/>
      <w:b/>
      <w:bCs/>
      <w:kern w:val="36"/>
      <w:sz w:val="48"/>
      <w:szCs w:val="48"/>
      <w:lang w:eastAsia="ru-RU"/>
    </w:rPr>
  </w:style>
  <w:style w:type="character" w:customStyle="1" w:styleId="subpages">
    <w:name w:val="subpages"/>
    <w:basedOn w:val="a0"/>
    <w:rsid w:val="00EB6B92"/>
  </w:style>
  <w:style w:type="paragraph" w:styleId="a4">
    <w:name w:val="Normal (Web)"/>
    <w:basedOn w:val="a"/>
    <w:uiPriority w:val="99"/>
    <w:semiHidden/>
    <w:unhideWhenUsed/>
    <w:rsid w:val="00EB6B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EB6B92"/>
    <w:pPr>
      <w:spacing w:after="0" w:line="240" w:lineRule="auto"/>
    </w:pPr>
  </w:style>
  <w:style w:type="character" w:customStyle="1" w:styleId="20">
    <w:name w:val="Заголовок 2 Знак"/>
    <w:basedOn w:val="a0"/>
    <w:link w:val="2"/>
    <w:uiPriority w:val="9"/>
    <w:semiHidden/>
    <w:rsid w:val="002F1B4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F1B46"/>
    <w:rPr>
      <w:rFonts w:asciiTheme="majorHAnsi" w:eastAsiaTheme="majorEastAsia" w:hAnsiTheme="majorHAnsi" w:cstheme="majorBidi"/>
      <w:b/>
      <w:bCs/>
      <w:color w:val="4F81BD" w:themeColor="accent1"/>
    </w:rPr>
  </w:style>
  <w:style w:type="character" w:customStyle="1" w:styleId="mw-headline">
    <w:name w:val="mw-headline"/>
    <w:basedOn w:val="a0"/>
    <w:rsid w:val="002F1B46"/>
  </w:style>
  <w:style w:type="paragraph" w:styleId="a6">
    <w:name w:val="Balloon Text"/>
    <w:basedOn w:val="a"/>
    <w:link w:val="a7"/>
    <w:uiPriority w:val="99"/>
    <w:semiHidden/>
    <w:unhideWhenUsed/>
    <w:rsid w:val="002F1B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1B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983057">
      <w:bodyDiv w:val="1"/>
      <w:marLeft w:val="0"/>
      <w:marRight w:val="0"/>
      <w:marTop w:val="0"/>
      <w:marBottom w:val="0"/>
      <w:divBdr>
        <w:top w:val="none" w:sz="0" w:space="0" w:color="auto"/>
        <w:left w:val="none" w:sz="0" w:space="0" w:color="auto"/>
        <w:bottom w:val="none" w:sz="0" w:space="0" w:color="auto"/>
        <w:right w:val="none" w:sz="0" w:space="0" w:color="auto"/>
      </w:divBdr>
    </w:div>
    <w:div w:id="26807166">
      <w:bodyDiv w:val="1"/>
      <w:marLeft w:val="0"/>
      <w:marRight w:val="0"/>
      <w:marTop w:val="0"/>
      <w:marBottom w:val="0"/>
      <w:divBdr>
        <w:top w:val="none" w:sz="0" w:space="0" w:color="auto"/>
        <w:left w:val="none" w:sz="0" w:space="0" w:color="auto"/>
        <w:bottom w:val="none" w:sz="0" w:space="0" w:color="auto"/>
        <w:right w:val="none" w:sz="0" w:space="0" w:color="auto"/>
      </w:divBdr>
      <w:divsChild>
        <w:div w:id="480199051">
          <w:marLeft w:val="0"/>
          <w:marRight w:val="0"/>
          <w:marTop w:val="0"/>
          <w:marBottom w:val="0"/>
          <w:divBdr>
            <w:top w:val="none" w:sz="0" w:space="0" w:color="auto"/>
            <w:left w:val="none" w:sz="0" w:space="0" w:color="auto"/>
            <w:bottom w:val="none" w:sz="0" w:space="0" w:color="auto"/>
            <w:right w:val="none" w:sz="0" w:space="0" w:color="auto"/>
          </w:divBdr>
          <w:divsChild>
            <w:div w:id="1412849185">
              <w:marLeft w:val="0"/>
              <w:marRight w:val="0"/>
              <w:marTop w:val="0"/>
              <w:marBottom w:val="0"/>
              <w:divBdr>
                <w:top w:val="none" w:sz="0" w:space="0" w:color="auto"/>
                <w:left w:val="none" w:sz="0" w:space="0" w:color="auto"/>
                <w:bottom w:val="none" w:sz="0" w:space="0" w:color="auto"/>
                <w:right w:val="none" w:sz="0" w:space="0" w:color="auto"/>
              </w:divBdr>
            </w:div>
            <w:div w:id="1271206960">
              <w:marLeft w:val="0"/>
              <w:marRight w:val="0"/>
              <w:marTop w:val="0"/>
              <w:marBottom w:val="0"/>
              <w:divBdr>
                <w:top w:val="none" w:sz="0" w:space="0" w:color="auto"/>
                <w:left w:val="none" w:sz="0" w:space="0" w:color="auto"/>
                <w:bottom w:val="none" w:sz="0" w:space="0" w:color="auto"/>
                <w:right w:val="none" w:sz="0" w:space="0" w:color="auto"/>
              </w:divBdr>
            </w:div>
            <w:div w:id="258147413">
              <w:marLeft w:val="0"/>
              <w:marRight w:val="0"/>
              <w:marTop w:val="0"/>
              <w:marBottom w:val="0"/>
              <w:divBdr>
                <w:top w:val="none" w:sz="0" w:space="0" w:color="auto"/>
                <w:left w:val="none" w:sz="0" w:space="0" w:color="auto"/>
                <w:bottom w:val="none" w:sz="0" w:space="0" w:color="auto"/>
                <w:right w:val="none" w:sz="0" w:space="0" w:color="auto"/>
              </w:divBdr>
            </w:div>
            <w:div w:id="68479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4219</Words>
  <Characters>24051</Characters>
  <Application>Microsoft Office Word</Application>
  <DocSecurity>0</DocSecurity>
  <Lines>200</Lines>
  <Paragraphs>56</Paragraphs>
  <ScaleCrop>false</ScaleCrop>
  <Company>Private Person</Company>
  <LinksUpToDate>false</LinksUpToDate>
  <CharactersWithSpaces>28214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Home0079</dc:creator>
  <cp:keywords/>
  <dc:description/>
  <cp:lastModifiedBy>Home0079</cp:lastModifiedBy>
  <cp:revision>2</cp:revision>
  <dcterms:created xsi:type="dcterms:W3CDTF">2012-10-16T08:19:00Z</dcterms:created>
  <dcterms:modified xsi:type="dcterms:W3CDTF">2012-10-16T08:46:00Z</dcterms:modified>
</cp:coreProperties>
</file>